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800417" w:rsidRDefault="00F7792D" w:rsidP="00F7792D">
      <w:pPr>
        <w:widowControl w:val="0"/>
        <w:jc w:val="center"/>
        <w:rPr>
          <w:b/>
        </w:rPr>
      </w:pPr>
      <w:r w:rsidRPr="00800417">
        <w:rPr>
          <w:b/>
        </w:rPr>
        <w:t>АКЦИОНЕРНОЕ ОБЩЕСТВО</w:t>
      </w:r>
    </w:p>
    <w:p w:rsidR="007F2394" w:rsidRPr="00800417" w:rsidRDefault="00F7792D" w:rsidP="00F7792D">
      <w:pPr>
        <w:widowControl w:val="0"/>
        <w:jc w:val="center"/>
        <w:rPr>
          <w:b/>
        </w:rPr>
      </w:pPr>
      <w:r w:rsidRPr="00800417">
        <w:rPr>
          <w:b/>
        </w:rPr>
        <w:t>«</w:t>
      </w:r>
      <w:r w:rsidR="007F2394" w:rsidRPr="00800417">
        <w:rPr>
          <w:b/>
        </w:rPr>
        <w:t xml:space="preserve">Дальневосточный проектно-изыскательский институт </w:t>
      </w:r>
    </w:p>
    <w:p w:rsidR="00F7792D" w:rsidRPr="00800417" w:rsidRDefault="007F2394" w:rsidP="00F7792D">
      <w:pPr>
        <w:widowControl w:val="0"/>
        <w:jc w:val="center"/>
        <w:rPr>
          <w:b/>
        </w:rPr>
      </w:pPr>
      <w:r w:rsidRPr="00800417">
        <w:rPr>
          <w:b/>
        </w:rPr>
        <w:t>транспортного строительства</w:t>
      </w:r>
      <w:r w:rsidR="00F7792D" w:rsidRPr="00800417">
        <w:rPr>
          <w:b/>
        </w:rPr>
        <w:t>»</w:t>
      </w:r>
    </w:p>
    <w:p w:rsidR="00C15F7D" w:rsidRPr="00800417" w:rsidRDefault="007F2394" w:rsidP="00F7792D">
      <w:pPr>
        <w:widowControl w:val="0"/>
        <w:jc w:val="center"/>
        <w:rPr>
          <w:rFonts w:eastAsia="MS Mincho"/>
          <w:b/>
        </w:rPr>
      </w:pPr>
      <w:r w:rsidRPr="00800417">
        <w:rPr>
          <w:b/>
        </w:rPr>
        <w:t>(</w:t>
      </w:r>
      <w:r w:rsidR="00F7792D" w:rsidRPr="00800417">
        <w:rPr>
          <w:b/>
        </w:rPr>
        <w:t xml:space="preserve">АО </w:t>
      </w:r>
      <w:r w:rsidR="003F5B25" w:rsidRPr="00800417">
        <w:rPr>
          <w:b/>
        </w:rPr>
        <w:t>«</w:t>
      </w:r>
      <w:r w:rsidR="00F7792D" w:rsidRPr="00800417">
        <w:rPr>
          <w:b/>
        </w:rPr>
        <w:t>ДАЛЬГИПРОТРАНС»</w:t>
      </w:r>
      <w:r w:rsidRPr="00800417">
        <w:rPr>
          <w:b/>
        </w:rPr>
        <w:t>)</w:t>
      </w:r>
    </w:p>
    <w:p w:rsidR="00C15F7D" w:rsidRPr="00800417" w:rsidRDefault="00C15F7D" w:rsidP="00C15F7D">
      <w:pPr>
        <w:pStyle w:val="16"/>
        <w:rPr>
          <w:rFonts w:ascii="Times New Roman" w:hAnsi="Times New Roman"/>
          <w:spacing w:val="-20"/>
          <w:sz w:val="24"/>
          <w:szCs w:val="24"/>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800417" w:rsidRDefault="000748BD" w:rsidP="00C15F7D">
      <w:pPr>
        <w:jc w:val="center"/>
        <w:rPr>
          <w:rFonts w:eastAsia="MS Mincho"/>
          <w:b/>
        </w:rPr>
      </w:pPr>
      <w:r w:rsidRPr="00800417">
        <w:rPr>
          <w:rFonts w:eastAsia="MS Mincho"/>
          <w:b/>
        </w:rPr>
        <w:t>КОТИРОВОЧНАЯ</w:t>
      </w:r>
      <w:r w:rsidR="00C15F7D" w:rsidRPr="00800417">
        <w:rPr>
          <w:rFonts w:eastAsia="MS Mincho"/>
          <w:b/>
        </w:rPr>
        <w:t xml:space="preserve"> ДОКУМЕНТАЦИЯ</w:t>
      </w:r>
    </w:p>
    <w:p w:rsidR="00C15F7D" w:rsidRPr="00800417" w:rsidRDefault="00C15F7D" w:rsidP="00C15F7D">
      <w:pPr>
        <w:jc w:val="center"/>
        <w:rPr>
          <w:rFonts w:eastAsia="MS Mincho"/>
        </w:rPr>
      </w:pPr>
    </w:p>
    <w:p w:rsidR="00C15F7D" w:rsidRPr="00800417" w:rsidRDefault="000748BD" w:rsidP="001F48C5">
      <w:pPr>
        <w:jc w:val="center"/>
      </w:pPr>
      <w:r w:rsidRPr="00800417">
        <w:rPr>
          <w:rFonts w:eastAsia="MS Mincho"/>
          <w:bCs/>
        </w:rPr>
        <w:t>Запрос котировок</w:t>
      </w:r>
      <w:r w:rsidR="00C15F7D" w:rsidRPr="00800417">
        <w:rPr>
          <w:rFonts w:eastAsia="MS Mincho"/>
          <w:bCs/>
        </w:rPr>
        <w:t xml:space="preserve"> </w:t>
      </w:r>
      <w:r w:rsidR="00525020" w:rsidRPr="00800417">
        <w:rPr>
          <w:rFonts w:eastAsia="MS Mincho"/>
          <w:bCs/>
        </w:rPr>
        <w:t>№</w:t>
      </w:r>
      <w:r w:rsidR="00F84EA6">
        <w:rPr>
          <w:rFonts w:eastAsia="MS Mincho"/>
          <w:bCs/>
        </w:rPr>
        <w:t>26</w:t>
      </w:r>
      <w:r w:rsidR="00525020" w:rsidRPr="00800417">
        <w:rPr>
          <w:rFonts w:eastAsia="MS Mincho"/>
          <w:bCs/>
        </w:rPr>
        <w:t>/ЗКЦ-ДГТ/2</w:t>
      </w:r>
      <w:r w:rsidR="004354BB">
        <w:rPr>
          <w:rFonts w:eastAsia="MS Mincho"/>
          <w:bCs/>
        </w:rPr>
        <w:t>3</w:t>
      </w:r>
      <w:r w:rsidR="003608C5" w:rsidRPr="00800417">
        <w:rPr>
          <w:rFonts w:eastAsia="MS Mincho"/>
          <w:bCs/>
        </w:rPr>
        <w:t xml:space="preserve"> </w:t>
      </w:r>
      <w:r w:rsidR="001F48C5" w:rsidRPr="00800417">
        <w:rPr>
          <w:rFonts w:eastAsia="MS Mincho"/>
          <w:bCs/>
        </w:rPr>
        <w:t xml:space="preserve"> </w:t>
      </w: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976F0C" w:rsidRPr="00800417" w:rsidRDefault="00976F0C" w:rsidP="00C15F7D">
      <w:pPr>
        <w:pStyle w:val="ae"/>
        <w:suppressAutoHyphens/>
        <w:rPr>
          <w:sz w:val="24"/>
          <w:szCs w:val="24"/>
        </w:rPr>
      </w:pPr>
    </w:p>
    <w:p w:rsidR="00006C1B" w:rsidRPr="00800417" w:rsidRDefault="00006C1B" w:rsidP="00C15F7D">
      <w:pPr>
        <w:pStyle w:val="ae"/>
        <w:suppressAutoHyphens/>
        <w:rPr>
          <w:sz w:val="24"/>
          <w:szCs w:val="24"/>
        </w:rPr>
      </w:pPr>
    </w:p>
    <w:p w:rsidR="00006C1B" w:rsidRPr="00800417" w:rsidRDefault="00006C1B" w:rsidP="00C15F7D">
      <w:pPr>
        <w:pStyle w:val="ae"/>
        <w:suppressAutoHyphens/>
        <w:rPr>
          <w:sz w:val="24"/>
          <w:szCs w:val="24"/>
        </w:rPr>
      </w:pPr>
    </w:p>
    <w:p w:rsidR="00976F0C" w:rsidRPr="00800417" w:rsidRDefault="00976F0C"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800417" w:rsidRDefault="00C15F7D" w:rsidP="00C15F7D">
      <w:pPr>
        <w:pStyle w:val="12"/>
        <w:widowControl w:val="0"/>
        <w:tabs>
          <w:tab w:val="left" w:pos="284"/>
        </w:tabs>
        <w:jc w:val="center"/>
        <w:rPr>
          <w:rFonts w:ascii="Times New Roman" w:eastAsia="MS Mincho" w:hAnsi="Times New Roman" w:cs="Times New Roman"/>
          <w:b w:val="0"/>
          <w:sz w:val="24"/>
          <w:szCs w:val="24"/>
        </w:rPr>
      </w:pPr>
      <w:r w:rsidRPr="00800417">
        <w:rPr>
          <w:rFonts w:ascii="Times New Roman" w:eastAsia="MS Mincho" w:hAnsi="Times New Roman" w:cs="Times New Roman"/>
          <w:b w:val="0"/>
          <w:sz w:val="24"/>
          <w:szCs w:val="24"/>
        </w:rPr>
        <w:t>Хабаровск</w:t>
      </w:r>
    </w:p>
    <w:p w:rsidR="00C15F7D" w:rsidRPr="00800417" w:rsidRDefault="00C15F7D" w:rsidP="00C15F7D">
      <w:pPr>
        <w:jc w:val="center"/>
        <w:rPr>
          <w:rFonts w:eastAsia="MS Mincho"/>
        </w:rPr>
      </w:pPr>
      <w:r w:rsidRPr="00800417">
        <w:rPr>
          <w:rFonts w:eastAsia="MS Mincho"/>
        </w:rPr>
        <w:t>20</w:t>
      </w:r>
      <w:r w:rsidR="008E5273" w:rsidRPr="00800417">
        <w:rPr>
          <w:rFonts w:eastAsia="MS Mincho"/>
        </w:rPr>
        <w:t>2</w:t>
      </w:r>
      <w:r w:rsidR="004354BB">
        <w:rPr>
          <w:rFonts w:eastAsia="MS Mincho"/>
        </w:rPr>
        <w:t>3</w:t>
      </w:r>
    </w:p>
    <w:p w:rsidR="0007783A" w:rsidRPr="00800417" w:rsidRDefault="0007783A" w:rsidP="00C15F7D">
      <w:pPr>
        <w:jc w:val="center"/>
        <w:rPr>
          <w:rFonts w:eastAsia="MS Mincho"/>
        </w:rPr>
      </w:pPr>
    </w:p>
    <w:p w:rsidR="00C938C9" w:rsidRDefault="00C938C9" w:rsidP="0025182B">
      <w:pPr>
        <w:ind w:left="5812"/>
        <w:outlineLvl w:val="0"/>
        <w:rPr>
          <w:b/>
          <w:bCs/>
        </w:rPr>
      </w:pPr>
    </w:p>
    <w:p w:rsidR="0025182B" w:rsidRPr="00800417" w:rsidRDefault="0025182B" w:rsidP="0025182B">
      <w:pPr>
        <w:ind w:left="5812"/>
        <w:outlineLvl w:val="0"/>
        <w:rPr>
          <w:b/>
          <w:bCs/>
        </w:rPr>
      </w:pPr>
      <w:r w:rsidRPr="00800417">
        <w:rPr>
          <w:b/>
          <w:bCs/>
        </w:rPr>
        <w:t>УТВЕРЖДАЮ</w:t>
      </w:r>
    </w:p>
    <w:p w:rsidR="0025182B" w:rsidRPr="00800417" w:rsidRDefault="0025182B" w:rsidP="0025182B">
      <w:pPr>
        <w:ind w:left="5812"/>
        <w:outlineLvl w:val="0"/>
        <w:rPr>
          <w:b/>
          <w:bCs/>
        </w:rPr>
      </w:pPr>
    </w:p>
    <w:p w:rsidR="00F84EA6" w:rsidRPr="00F84EA6" w:rsidRDefault="00F84EA6" w:rsidP="00F84EA6">
      <w:pPr>
        <w:ind w:left="5670"/>
        <w:rPr>
          <w:bCs/>
        </w:rPr>
      </w:pPr>
      <w:r w:rsidRPr="00F84EA6">
        <w:rPr>
          <w:bCs/>
        </w:rPr>
        <w:t xml:space="preserve">Председатель </w:t>
      </w:r>
    </w:p>
    <w:p w:rsidR="00F84EA6" w:rsidRPr="00F84EA6" w:rsidRDefault="00F84EA6" w:rsidP="00F84EA6">
      <w:pPr>
        <w:ind w:left="5670"/>
        <w:rPr>
          <w:bCs/>
        </w:rPr>
      </w:pPr>
      <w:r w:rsidRPr="00F84EA6">
        <w:rPr>
          <w:bCs/>
        </w:rPr>
        <w:t xml:space="preserve">Конкурсной комиссии </w:t>
      </w:r>
    </w:p>
    <w:p w:rsidR="00F84EA6" w:rsidRPr="00F84EA6" w:rsidRDefault="00F84EA6" w:rsidP="00F84EA6">
      <w:pPr>
        <w:ind w:left="5670"/>
        <w:rPr>
          <w:bCs/>
        </w:rPr>
      </w:pPr>
      <w:r w:rsidRPr="00F84EA6">
        <w:rPr>
          <w:bCs/>
        </w:rPr>
        <w:t>АО «Дальгипротранс»</w:t>
      </w:r>
    </w:p>
    <w:p w:rsidR="00F84EA6" w:rsidRPr="00F84EA6" w:rsidRDefault="00F84EA6" w:rsidP="00F84EA6">
      <w:pPr>
        <w:ind w:left="5670"/>
        <w:rPr>
          <w:bCs/>
        </w:rPr>
      </w:pPr>
    </w:p>
    <w:p w:rsidR="00F84EA6" w:rsidRPr="00FD402B" w:rsidRDefault="00F84EA6" w:rsidP="00F84EA6">
      <w:pPr>
        <w:ind w:left="5670"/>
        <w:rPr>
          <w:bCs/>
          <w:color w:val="FFFFFF" w:themeColor="background1"/>
        </w:rPr>
      </w:pPr>
      <w:r w:rsidRPr="00FD402B">
        <w:rPr>
          <w:bCs/>
          <w:color w:val="FFFFFF" w:themeColor="background1"/>
        </w:rPr>
        <w:t>_________________ И.В.Бадяев</w:t>
      </w:r>
    </w:p>
    <w:p w:rsidR="0075567A" w:rsidRPr="004354BB" w:rsidRDefault="0075567A" w:rsidP="0075567A">
      <w:pPr>
        <w:ind w:left="5812"/>
        <w:rPr>
          <w:bCs/>
        </w:rPr>
      </w:pPr>
    </w:p>
    <w:p w:rsidR="0075567A" w:rsidRDefault="0075567A" w:rsidP="0075567A">
      <w:pPr>
        <w:ind w:left="5812"/>
        <w:rPr>
          <w:bCs/>
        </w:rPr>
      </w:pPr>
      <w:r w:rsidRPr="00800417">
        <w:rPr>
          <w:bCs/>
        </w:rPr>
        <w:t>«___» ____________  202</w:t>
      </w:r>
      <w:r w:rsidR="004354BB">
        <w:rPr>
          <w:bCs/>
        </w:rPr>
        <w:t>3</w:t>
      </w:r>
      <w:r w:rsidRPr="00800417">
        <w:rPr>
          <w:bCs/>
        </w:rPr>
        <w:t xml:space="preserve"> г.</w:t>
      </w:r>
    </w:p>
    <w:p w:rsidR="00C938C9" w:rsidRDefault="00C938C9" w:rsidP="0075567A">
      <w:pPr>
        <w:ind w:left="5812"/>
        <w:rPr>
          <w:bCs/>
        </w:rPr>
      </w:pPr>
    </w:p>
    <w:p w:rsidR="00C938C9" w:rsidRPr="00800417" w:rsidRDefault="00C938C9" w:rsidP="0075567A">
      <w:pPr>
        <w:ind w:left="5812"/>
        <w:rPr>
          <w:bCs/>
        </w:rPr>
      </w:pPr>
    </w:p>
    <w:p w:rsidR="0075567A" w:rsidRPr="00800417" w:rsidRDefault="0075567A" w:rsidP="00CC74FE">
      <w:pPr>
        <w:ind w:left="5812"/>
        <w:rPr>
          <w:bCs/>
        </w:rPr>
      </w:pPr>
    </w:p>
    <w:p w:rsidR="001B0AA9" w:rsidRPr="00800417" w:rsidRDefault="00CB4434" w:rsidP="009263DD">
      <w:pPr>
        <w:pStyle w:val="12"/>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D72B59" w:rsidRPr="00800417">
        <w:rPr>
          <w:color w:val="000000" w:themeColor="text1"/>
        </w:rPr>
        <w:t>Рубцова Оксана Николаевна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D72B59" w:rsidRPr="00800417">
        <w:rPr>
          <w:bCs/>
        </w:rPr>
        <w:t>23-84-45</w:t>
      </w:r>
      <w:r w:rsidRPr="00800417">
        <w:rPr>
          <w:bCs/>
        </w:rPr>
        <w:t>.</w:t>
      </w:r>
      <w:r w:rsidR="00D86013" w:rsidRPr="00800417">
        <w:rPr>
          <w:bCs/>
          <w:sz w:val="28"/>
          <w:szCs w:val="28"/>
        </w:rPr>
        <w:t xml:space="preserve"> </w:t>
      </w:r>
      <w:r w:rsidR="00D86013" w:rsidRPr="00800417">
        <w:rPr>
          <w:bCs/>
        </w:rPr>
        <w:t>41-76-94.</w:t>
      </w:r>
    </w:p>
    <w:p w:rsidR="00D86013" w:rsidRPr="00800417" w:rsidRDefault="00D86013" w:rsidP="00D86013">
      <w:pPr>
        <w:ind w:firstLine="709"/>
        <w:jc w:val="both"/>
        <w:rPr>
          <w:bCs/>
          <w:i/>
        </w:rPr>
      </w:pPr>
      <w:r w:rsidRPr="00800417">
        <w:rPr>
          <w:bCs/>
        </w:rPr>
        <w:t>Номер факса:</w:t>
      </w:r>
      <w:r w:rsidRPr="00800417">
        <w:rPr>
          <w:bCs/>
          <w:i/>
        </w:rPr>
        <w:t xml:space="preserve"> </w:t>
      </w:r>
      <w:r w:rsidRPr="00800417">
        <w:rPr>
          <w:bCs/>
        </w:rPr>
        <w:t>8(4212)41-76-94</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8A0B6B" w:rsidRPr="00800417">
          <w:rPr>
            <w:rStyle w:val="ab"/>
            <w:bCs/>
            <w:color w:val="auto"/>
            <w:u w:val="none"/>
          </w:rPr>
          <w:t>o.rubtsova@dgt.ru</w:t>
        </w:r>
      </w:hyperlink>
      <w:r w:rsidR="00030F9F" w:rsidRPr="00800417">
        <w:t>.</w:t>
      </w:r>
      <w:r w:rsidR="00B5791E" w:rsidRPr="00800417">
        <w:t>,</w:t>
      </w:r>
      <w:r w:rsidR="00D86013" w:rsidRPr="00800417">
        <w:rPr>
          <w:bCs/>
          <w:sz w:val="28"/>
          <w:szCs w:val="28"/>
        </w:rPr>
        <w:t xml:space="preserve"> </w:t>
      </w:r>
      <w:r w:rsidR="00D86013" w:rsidRPr="00800417">
        <w:rPr>
          <w:bCs/>
        </w:rPr>
        <w:t>t.shiryaeva@dgt.ru.</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AD3F23" w:rsidRPr="00800417">
        <w:rPr>
          <w:bCs/>
        </w:rPr>
        <w:t>№</w:t>
      </w:r>
      <w:r w:rsidR="00F84EA6">
        <w:rPr>
          <w:bCs/>
        </w:rPr>
        <w:t>26</w:t>
      </w:r>
      <w:r w:rsidR="00D91AC9" w:rsidRPr="00800417">
        <w:rPr>
          <w:bCs/>
        </w:rPr>
        <w:t>/</w:t>
      </w:r>
      <w:r w:rsidRPr="00800417">
        <w:rPr>
          <w:bCs/>
        </w:rPr>
        <w:t>ЗК</w:t>
      </w:r>
      <w:r w:rsidR="002D75D8" w:rsidRPr="00800417">
        <w:rPr>
          <w:bCs/>
        </w:rPr>
        <w:t>Ц</w:t>
      </w:r>
      <w:r w:rsidR="00D91AC9" w:rsidRPr="00800417">
        <w:rPr>
          <w:bCs/>
        </w:rPr>
        <w:t>-ДГТ/</w:t>
      </w:r>
      <w:r w:rsidR="008E5273" w:rsidRPr="00800417">
        <w:rPr>
          <w:bCs/>
        </w:rPr>
        <w:t>2</w:t>
      </w:r>
      <w:r w:rsidR="004354BB">
        <w:rPr>
          <w:bCs/>
        </w:rPr>
        <w:t>3</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8A5FFD" w:rsidRPr="00800417"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Предмет </w:t>
      </w:r>
      <w:r w:rsidR="00A9582A" w:rsidRPr="00800417">
        <w:rPr>
          <w:rFonts w:ascii="Times New Roman" w:hAnsi="Times New Roman" w:cs="Times New Roman"/>
          <w:b w:val="0"/>
          <w:sz w:val="24"/>
          <w:szCs w:val="24"/>
        </w:rPr>
        <w:t xml:space="preserve">запроса котировок  </w:t>
      </w:r>
    </w:p>
    <w:p w:rsidR="002E00B0" w:rsidRPr="00800417" w:rsidRDefault="00661878" w:rsidP="00E932CE">
      <w:pPr>
        <w:ind w:firstLine="709"/>
        <w:jc w:val="both"/>
        <w:rPr>
          <w:rFonts w:eastAsia="Calibri"/>
          <w:bCs/>
          <w:lang w:eastAsia="en-US"/>
        </w:rPr>
      </w:pPr>
      <w:r w:rsidRPr="00800417">
        <w:rPr>
          <w:rFonts w:eastAsia="Calibri"/>
          <w:bCs/>
          <w:lang w:eastAsia="en-US"/>
        </w:rPr>
        <w:t xml:space="preserve">На право заключения договора </w:t>
      </w:r>
      <w:r w:rsidR="00B06436" w:rsidRPr="00800417">
        <w:rPr>
          <w:rFonts w:eastAsia="Calibri"/>
          <w:bCs/>
          <w:lang w:eastAsia="en-US"/>
        </w:rPr>
        <w:t xml:space="preserve">на выполнение </w:t>
      </w:r>
      <w:r w:rsidR="000C127F" w:rsidRPr="000C127F">
        <w:rPr>
          <w:rFonts w:eastAsia="Calibri"/>
          <w:bCs/>
          <w:lang w:eastAsia="en-US"/>
        </w:rPr>
        <w:t>работ по ремонту поэтажных электрических щитов АПЗ по ул. Шеронова,56а</w:t>
      </w:r>
      <w:r w:rsidR="004354BB" w:rsidRPr="004354BB">
        <w:rPr>
          <w:rFonts w:eastAsia="Calibri"/>
          <w:bCs/>
          <w:lang w:eastAsia="en-US"/>
        </w:rPr>
        <w:t xml:space="preserve"> </w:t>
      </w:r>
      <w:r w:rsidR="009E018D" w:rsidRPr="00800417">
        <w:rPr>
          <w:rFonts w:eastAsia="Calibri"/>
          <w:bCs/>
          <w:lang w:eastAsia="en-US"/>
        </w:rPr>
        <w:t xml:space="preserve">(далее – </w:t>
      </w:r>
      <w:r w:rsidR="001E06AB" w:rsidRPr="00800417">
        <w:rPr>
          <w:rFonts w:eastAsia="Calibri"/>
          <w:bCs/>
          <w:lang w:eastAsia="en-US"/>
        </w:rPr>
        <w:t>Работы</w:t>
      </w:r>
      <w:r w:rsidR="009E018D" w:rsidRPr="00800417">
        <w:rPr>
          <w:rFonts w:eastAsia="Calibri"/>
          <w:bCs/>
          <w:lang w:eastAsia="en-US"/>
        </w:rPr>
        <w:t>)</w:t>
      </w:r>
      <w:r w:rsidR="00476696" w:rsidRPr="00800417">
        <w:rPr>
          <w:rFonts w:eastAsia="Calibri"/>
          <w:bCs/>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716F74">
      <w:pPr>
        <w:ind w:firstLine="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4AE">
      <w:pPr>
        <w:ind w:firstLine="709"/>
        <w:jc w:val="both"/>
        <w:rPr>
          <w:bCs/>
        </w:rPr>
      </w:pPr>
      <w:r w:rsidRPr="00800417">
        <w:rPr>
          <w:bCs/>
        </w:rPr>
        <w:t xml:space="preserve">внесение денежных средств в размере </w:t>
      </w:r>
      <w:r w:rsidR="004354BB">
        <w:rPr>
          <w:bCs/>
        </w:rPr>
        <w:t>5</w:t>
      </w:r>
      <w:r w:rsidRPr="00800417">
        <w:rPr>
          <w:bCs/>
        </w:rPr>
        <w:t>% от начальной (максимальной) цены договора без учета НДС (</w:t>
      </w:r>
      <w:r w:rsidR="000C127F" w:rsidRPr="000C127F">
        <w:rPr>
          <w:bCs/>
        </w:rPr>
        <w:t>59 592,54</w:t>
      </w:r>
      <w:r w:rsidR="000C127F">
        <w:rPr>
          <w:bCs/>
        </w:rPr>
        <w:t xml:space="preserve"> </w:t>
      </w:r>
      <w:r w:rsidR="004354BB">
        <w:rPr>
          <w:bCs/>
        </w:rPr>
        <w:t>рублей)</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 факс 33-15-20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lastRenderedPageBreak/>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800417"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(далее – сайты) «</w:t>
      </w:r>
      <w:r w:rsidR="000C127F">
        <w:rPr>
          <w:bCs/>
          <w:color w:val="000000" w:themeColor="text1"/>
        </w:rPr>
        <w:t>2</w:t>
      </w:r>
      <w:r w:rsidR="009B22A5">
        <w:rPr>
          <w:bCs/>
          <w:color w:val="000000" w:themeColor="text1"/>
        </w:rPr>
        <w:t>8</w:t>
      </w:r>
      <w:r w:rsidRPr="00800417">
        <w:rPr>
          <w:bCs/>
          <w:color w:val="000000" w:themeColor="text1"/>
        </w:rPr>
        <w:t xml:space="preserve">» </w:t>
      </w:r>
      <w:r w:rsidR="000C127F">
        <w:rPr>
          <w:bCs/>
          <w:color w:val="000000" w:themeColor="text1"/>
        </w:rPr>
        <w:t>августа</w:t>
      </w:r>
      <w:r w:rsidR="00230256" w:rsidRPr="00800417">
        <w:rPr>
          <w:bCs/>
          <w:color w:val="000000" w:themeColor="text1"/>
        </w:rPr>
        <w:t xml:space="preserve"> </w:t>
      </w:r>
      <w:r w:rsidRPr="00800417">
        <w:rPr>
          <w:bCs/>
          <w:color w:val="000000" w:themeColor="text1"/>
        </w:rPr>
        <w:t>20</w:t>
      </w:r>
      <w:r w:rsidR="008E5273" w:rsidRPr="00800417">
        <w:rPr>
          <w:bCs/>
          <w:color w:val="000000" w:themeColor="text1"/>
        </w:rPr>
        <w:t>2</w:t>
      </w:r>
      <w:r w:rsidR="004354BB">
        <w:rPr>
          <w:bCs/>
          <w:color w:val="000000" w:themeColor="text1"/>
        </w:rPr>
        <w:t>3</w:t>
      </w:r>
      <w:r w:rsidRPr="00800417">
        <w:rPr>
          <w:bCs/>
          <w:color w:val="000000" w:themeColor="text1"/>
        </w:rPr>
        <w:t>г.</w:t>
      </w:r>
    </w:p>
    <w:p w:rsidR="00716F74" w:rsidRPr="00800417" w:rsidRDefault="00716F74" w:rsidP="00322E22">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1</w:t>
      </w:r>
      <w:r w:rsidR="00476696" w:rsidRPr="00800417">
        <w:rPr>
          <w:bCs/>
        </w:rPr>
        <w:t>0</w:t>
      </w:r>
      <w:r w:rsidR="00C534BC" w:rsidRPr="00800417">
        <w:rPr>
          <w:bCs/>
        </w:rPr>
        <w:t xml:space="preserve"> часов </w:t>
      </w:r>
      <w:r w:rsidRPr="00800417">
        <w:rPr>
          <w:bCs/>
        </w:rPr>
        <w:t>00</w:t>
      </w:r>
      <w:r w:rsidR="00C534BC" w:rsidRPr="00800417">
        <w:rPr>
          <w:bCs/>
        </w:rPr>
        <w:t xml:space="preserve"> минут</w:t>
      </w:r>
      <w:r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C95F9C" w:rsidRPr="00800417">
        <w:rPr>
          <w:bCs/>
          <w:color w:val="000000" w:themeColor="text1"/>
        </w:rPr>
        <w:t>«</w:t>
      </w:r>
      <w:r w:rsidR="000C127F">
        <w:rPr>
          <w:bCs/>
          <w:color w:val="000000" w:themeColor="text1"/>
        </w:rPr>
        <w:t>0</w:t>
      </w:r>
      <w:r w:rsidR="00FD402B">
        <w:rPr>
          <w:bCs/>
          <w:color w:val="000000" w:themeColor="text1"/>
        </w:rPr>
        <w:t>6</w:t>
      </w:r>
      <w:r w:rsidR="00C95F9C" w:rsidRPr="00800417">
        <w:rPr>
          <w:bCs/>
          <w:color w:val="000000" w:themeColor="text1"/>
        </w:rPr>
        <w:t xml:space="preserve">» </w:t>
      </w:r>
      <w:r w:rsidR="000C127F">
        <w:rPr>
          <w:bCs/>
          <w:color w:val="000000" w:themeColor="text1"/>
        </w:rPr>
        <w:t>сентября</w:t>
      </w:r>
      <w:r w:rsidR="00C95F9C" w:rsidRPr="00800417">
        <w:rPr>
          <w:bCs/>
          <w:color w:val="000000" w:themeColor="text1"/>
        </w:rPr>
        <w:t xml:space="preserve"> </w:t>
      </w:r>
      <w:r w:rsidR="00B904FB" w:rsidRPr="00800417">
        <w:rPr>
          <w:bCs/>
          <w:color w:val="000000" w:themeColor="text1"/>
        </w:rPr>
        <w:t>202</w:t>
      </w:r>
      <w:r w:rsidR="004354BB">
        <w:rPr>
          <w:bCs/>
          <w:color w:val="000000" w:themeColor="text1"/>
        </w:rPr>
        <w:t>3</w:t>
      </w:r>
      <w:r w:rsidR="00B904FB" w:rsidRPr="00800417">
        <w:rPr>
          <w:bCs/>
          <w:color w:val="000000" w:themeColor="text1"/>
        </w:rPr>
        <w:t>г</w:t>
      </w:r>
      <w:r w:rsidRPr="00800417">
        <w:rPr>
          <w:bCs/>
          <w:color w:val="000000" w:themeColor="text1"/>
        </w:rPr>
        <w:t>.</w:t>
      </w:r>
    </w:p>
    <w:p w:rsidR="000200B5" w:rsidRPr="00800417" w:rsidRDefault="00716F74" w:rsidP="00322E22">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1</w:t>
      </w:r>
      <w:r w:rsidR="00476696" w:rsidRPr="00800417">
        <w:rPr>
          <w:bCs/>
        </w:rPr>
        <w:t>0</w:t>
      </w:r>
      <w:r w:rsidR="00C534BC" w:rsidRPr="00800417">
        <w:rPr>
          <w:bCs/>
        </w:rPr>
        <w:t xml:space="preserve"> часов </w:t>
      </w:r>
      <w:r w:rsidR="001A1253" w:rsidRPr="00800417">
        <w:rPr>
          <w:bCs/>
        </w:rPr>
        <w:t>00</w:t>
      </w:r>
      <w:r w:rsidR="00C534BC" w:rsidRPr="00800417">
        <w:rPr>
          <w:bCs/>
        </w:rPr>
        <w:t xml:space="preserve"> минут</w:t>
      </w:r>
      <w:r w:rsidR="001A1253"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0C127F" w:rsidRPr="000C127F">
        <w:rPr>
          <w:bCs/>
        </w:rPr>
        <w:t>«0</w:t>
      </w:r>
      <w:r w:rsidR="009B22A5">
        <w:rPr>
          <w:bCs/>
        </w:rPr>
        <w:t>6</w:t>
      </w:r>
      <w:r w:rsidR="000C127F" w:rsidRPr="000C127F">
        <w:rPr>
          <w:bCs/>
        </w:rPr>
        <w:t xml:space="preserve">» сентября </w:t>
      </w:r>
      <w:r w:rsidR="004354BB" w:rsidRPr="004354BB">
        <w:rPr>
          <w:bCs/>
        </w:rPr>
        <w:t>2023г</w:t>
      </w:r>
      <w:r w:rsidR="000B612B" w:rsidRPr="00800417">
        <w:rPr>
          <w:bCs/>
        </w:rPr>
        <w:t>.</w:t>
      </w:r>
      <w:r w:rsidR="00B928F5" w:rsidRPr="00800417">
        <w:rPr>
          <w:bCs/>
        </w:rPr>
        <w:t xml:space="preserve"> </w:t>
      </w:r>
      <w:r w:rsidR="009E018D" w:rsidRPr="00800417">
        <w:rPr>
          <w:bCs/>
        </w:rPr>
        <w:t xml:space="preserve"> </w:t>
      </w:r>
      <w:r w:rsidR="00B928F5" w:rsidRPr="00800417">
        <w:rPr>
          <w:bCs/>
        </w:rPr>
        <w:t xml:space="preserve">на странице данного </w:t>
      </w:r>
      <w:r w:rsidR="00320EAA" w:rsidRPr="00800417">
        <w:rPr>
          <w:bCs/>
        </w:rPr>
        <w:t>З</w:t>
      </w:r>
      <w:r w:rsidR="00B928F5" w:rsidRPr="00800417">
        <w:rPr>
          <w:bCs/>
        </w:rPr>
        <w:t>апроса котировок на сайте</w:t>
      </w:r>
      <w:r w:rsidR="00B928F5" w:rsidRPr="00800417">
        <w:rPr>
          <w:bCs/>
          <w:color w:val="000000" w:themeColor="text1"/>
        </w:rPr>
        <w:t xml:space="preserve"> </w:t>
      </w:r>
      <w:r w:rsidR="00B928F5" w:rsidRPr="00800417">
        <w:rPr>
          <w:bCs/>
        </w:rPr>
        <w:t>utp.sberbank-ast.ru</w:t>
      </w:r>
      <w:r w:rsidR="0073156F" w:rsidRPr="00800417">
        <w:rPr>
          <w:bCs/>
        </w:rPr>
        <w:t>.</w:t>
      </w:r>
    </w:p>
    <w:p w:rsidR="00F72F40" w:rsidRPr="00800417" w:rsidRDefault="00F72F40" w:rsidP="00322E22">
      <w:pPr>
        <w:ind w:firstLine="709"/>
        <w:jc w:val="both"/>
        <w:rPr>
          <w:b/>
        </w:rPr>
      </w:pPr>
      <w:r w:rsidRPr="00800417">
        <w:t xml:space="preserve">Место и дата рассмотрения </w:t>
      </w:r>
      <w:r w:rsidR="001A3B7A" w:rsidRPr="00800417">
        <w:t xml:space="preserve">котировочных </w:t>
      </w:r>
      <w:r w:rsidRPr="00800417">
        <w:t>заявок</w:t>
      </w:r>
      <w:r w:rsidR="008A0B6B" w:rsidRPr="00800417">
        <w:t>,</w:t>
      </w:r>
      <w:r w:rsidRPr="00800417">
        <w:t xml:space="preserve"> подведени</w:t>
      </w:r>
      <w:r w:rsidR="008A0B6B" w:rsidRPr="00800417">
        <w:t>е</w:t>
      </w:r>
      <w:r w:rsidRPr="00800417">
        <w:t xml:space="preserve"> итогов </w:t>
      </w:r>
      <w:r w:rsidR="00320EAA" w:rsidRPr="00800417">
        <w:t>З</w:t>
      </w:r>
      <w:r w:rsidR="00B34B3E" w:rsidRPr="00800417">
        <w:t>апроса котировок</w:t>
      </w:r>
      <w:r w:rsidR="00E110AE" w:rsidRPr="00800417">
        <w:t>.</w:t>
      </w:r>
    </w:p>
    <w:p w:rsidR="00716F74" w:rsidRPr="00800417" w:rsidRDefault="00716F74" w:rsidP="00322E22">
      <w:pPr>
        <w:pStyle w:val="a9"/>
        <w:ind w:left="0" w:firstLine="709"/>
        <w:jc w:val="both"/>
        <w:rPr>
          <w:bCs/>
          <w:i/>
        </w:rPr>
      </w:pPr>
      <w:r w:rsidRPr="00800417">
        <w:rPr>
          <w:bCs/>
        </w:rPr>
        <w:t>Рассмотрение котировочных заявок осуществляется в 1</w:t>
      </w:r>
      <w:r w:rsidR="003608C5" w:rsidRPr="00800417">
        <w:rPr>
          <w:bCs/>
        </w:rPr>
        <w:t>4</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московского времени) </w:t>
      </w:r>
      <w:r w:rsidR="000C127F" w:rsidRPr="000C127F">
        <w:rPr>
          <w:bCs/>
        </w:rPr>
        <w:t>«0</w:t>
      </w:r>
      <w:r w:rsidR="009B22A5">
        <w:rPr>
          <w:bCs/>
        </w:rPr>
        <w:t>8</w:t>
      </w:r>
      <w:r w:rsidR="000C127F" w:rsidRPr="000C127F">
        <w:rPr>
          <w:bCs/>
        </w:rPr>
        <w:t xml:space="preserve">» сентября </w:t>
      </w:r>
      <w:r w:rsidR="004354BB" w:rsidRPr="004354BB">
        <w:rPr>
          <w:bCs/>
        </w:rPr>
        <w:t>2023г</w:t>
      </w:r>
      <w:r w:rsidR="00724299" w:rsidRPr="00800417">
        <w:rPr>
          <w:bCs/>
        </w:rPr>
        <w:t xml:space="preserve">.  </w:t>
      </w:r>
      <w:r w:rsidRPr="00800417">
        <w:rPr>
          <w:bCs/>
        </w:rPr>
        <w:t xml:space="preserve">по адресу: </w:t>
      </w:r>
      <w:r w:rsidRPr="00800417">
        <w:rPr>
          <w:spacing w:val="-2"/>
        </w:rPr>
        <w:t xml:space="preserve">680000, г. Хабаровск, ул. Шеронова 56, 3 этаж, кабинет № </w:t>
      </w:r>
      <w:r w:rsidR="00425FE1" w:rsidRPr="00800417">
        <w:rPr>
          <w:spacing w:val="-2"/>
        </w:rPr>
        <w:t>30</w:t>
      </w:r>
      <w:r w:rsidR="00904672" w:rsidRPr="00800417">
        <w:rPr>
          <w:spacing w:val="-2"/>
        </w:rPr>
        <w:t>7</w:t>
      </w:r>
      <w:r w:rsidRPr="00800417">
        <w:rPr>
          <w:spacing w:val="-2"/>
        </w:rPr>
        <w:t>.</w:t>
      </w:r>
      <w:r w:rsidRPr="00800417">
        <w:rPr>
          <w:bCs/>
        </w:rPr>
        <w:t xml:space="preserve"> </w:t>
      </w:r>
    </w:p>
    <w:p w:rsidR="00716F74" w:rsidRPr="00800417" w:rsidRDefault="00716F74" w:rsidP="00322E22">
      <w:pPr>
        <w:pStyle w:val="a9"/>
        <w:ind w:left="0" w:firstLine="709"/>
        <w:jc w:val="both"/>
        <w:rPr>
          <w:bCs/>
        </w:rPr>
      </w:pPr>
      <w:r w:rsidRPr="00800417">
        <w:rPr>
          <w:bCs/>
        </w:rPr>
        <w:t xml:space="preserve">Подведение итогов запроса котировок осуществляется в </w:t>
      </w:r>
      <w:r w:rsidR="001A1253" w:rsidRPr="00800417">
        <w:rPr>
          <w:bCs/>
        </w:rPr>
        <w:t>1</w:t>
      </w:r>
      <w:r w:rsidR="003608C5" w:rsidRPr="00800417">
        <w:rPr>
          <w:bCs/>
        </w:rPr>
        <w:t>4</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московского времени) </w:t>
      </w:r>
      <w:r w:rsidR="000C127F" w:rsidRPr="000C127F">
        <w:rPr>
          <w:bCs/>
        </w:rPr>
        <w:t>«0</w:t>
      </w:r>
      <w:r w:rsidR="009B22A5">
        <w:rPr>
          <w:bCs/>
        </w:rPr>
        <w:t>8</w:t>
      </w:r>
      <w:r w:rsidR="000C127F" w:rsidRPr="000C127F">
        <w:rPr>
          <w:bCs/>
        </w:rPr>
        <w:t xml:space="preserve">» сентября </w:t>
      </w:r>
      <w:r w:rsidR="004354BB" w:rsidRPr="004354BB">
        <w:rPr>
          <w:bCs/>
        </w:rPr>
        <w:t>2023г</w:t>
      </w:r>
      <w:r w:rsidR="00724299" w:rsidRPr="00800417">
        <w:rPr>
          <w:bCs/>
        </w:rPr>
        <w:t>.</w:t>
      </w:r>
      <w:r w:rsidR="00903479" w:rsidRPr="00800417">
        <w:rPr>
          <w:bCs/>
        </w:rPr>
        <w:t xml:space="preserve"> </w:t>
      </w:r>
      <w:r w:rsidRPr="00800417">
        <w:rPr>
          <w:bCs/>
        </w:rPr>
        <w:t>по адресу:</w:t>
      </w:r>
      <w:r w:rsidRPr="00800417">
        <w:rPr>
          <w:spacing w:val="-2"/>
        </w:rPr>
        <w:t xml:space="preserve"> </w:t>
      </w:r>
      <w:r w:rsidRPr="00800417">
        <w:rPr>
          <w:bCs/>
        </w:rPr>
        <w:t xml:space="preserve">680000, г. Хабаровск, ул. Шеронова 56, 3 этаж, кабинет № </w:t>
      </w:r>
      <w:r w:rsidR="00425FE1" w:rsidRPr="00800417">
        <w:rPr>
          <w:bCs/>
        </w:rPr>
        <w:t>30</w:t>
      </w:r>
      <w:r w:rsidR="00904672" w:rsidRPr="00800417">
        <w:rPr>
          <w:bCs/>
        </w:rPr>
        <w:t>7</w:t>
      </w:r>
      <w:r w:rsidR="003244CF" w:rsidRPr="00800417">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80041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00E659E6" w:rsidRPr="00800417">
        <w:rPr>
          <w:sz w:val="24"/>
        </w:rPr>
        <w:t xml:space="preserve"> </w:t>
      </w:r>
      <w:r w:rsidR="00D57721" w:rsidRPr="00800417">
        <w:rPr>
          <w:bCs/>
          <w:sz w:val="24"/>
        </w:rPr>
        <w:t>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D533D1">
        <w:rPr>
          <w:bCs/>
          <w:sz w:val="24"/>
        </w:rPr>
        <w:t>20</w:t>
      </w:r>
      <w:r w:rsidR="00D57721" w:rsidRPr="00800417">
        <w:rPr>
          <w:bCs/>
          <w:sz w:val="24"/>
        </w:rPr>
        <w:t>-202</w:t>
      </w:r>
      <w:r w:rsidR="00D533D1">
        <w:rPr>
          <w:bCs/>
          <w:sz w:val="24"/>
        </w:rPr>
        <w:t>2</w:t>
      </w:r>
      <w:r w:rsidR="00D57721" w:rsidRPr="00800417">
        <w:rPr>
          <w:bCs/>
          <w:sz w:val="24"/>
        </w:rPr>
        <w:t xml:space="preserve"> г</w:t>
      </w:r>
      <w:r w:rsidR="007067DE" w:rsidRPr="00800417">
        <w:rPr>
          <w:bCs/>
          <w:sz w:val="24"/>
        </w:rPr>
        <w:t>.</w:t>
      </w:r>
      <w:r w:rsidR="00D57721" w:rsidRPr="00800417">
        <w:rPr>
          <w:bCs/>
          <w:sz w:val="24"/>
        </w:rPr>
        <w:t>г</w:t>
      </w:r>
      <w:r w:rsidR="007067DE" w:rsidRPr="00800417">
        <w:rPr>
          <w:bCs/>
          <w:sz w:val="24"/>
        </w:rPr>
        <w:t>.</w:t>
      </w:r>
      <w:r w:rsidR="00D57721" w:rsidRPr="00800417">
        <w:rPr>
          <w:bCs/>
          <w:sz w:val="24"/>
        </w:rPr>
        <w:t xml:space="preserve">, стоимость которых в совокупности составляет не менее </w:t>
      </w:r>
      <w:r w:rsidR="00D533D1">
        <w:rPr>
          <w:bCs/>
          <w:sz w:val="24"/>
        </w:rPr>
        <w:t>5</w:t>
      </w:r>
      <w:r w:rsidR="00D57721" w:rsidRPr="00800417">
        <w:rPr>
          <w:bCs/>
          <w:sz w:val="24"/>
        </w:rPr>
        <w:t>0% (</w:t>
      </w:r>
      <w:r w:rsidR="00D533D1">
        <w:rPr>
          <w:bCs/>
          <w:sz w:val="24"/>
        </w:rPr>
        <w:t>пятидесяти</w:t>
      </w:r>
      <w:r w:rsidR="00D57721" w:rsidRPr="00800417">
        <w:rPr>
          <w:bCs/>
          <w:sz w:val="24"/>
        </w:rPr>
        <w:t xml:space="preserve"> процентов) начальной (максимальной) цены договора без учета НДС, установленной в под</w:t>
      </w:r>
      <w:hyperlink w:anchor="Par1841" w:history="1">
        <w:r w:rsidR="00D57721" w:rsidRPr="00800417">
          <w:rPr>
            <w:rStyle w:val="ab"/>
            <w:bCs/>
            <w:color w:val="auto"/>
            <w:sz w:val="24"/>
            <w:u w:val="none"/>
          </w:rPr>
          <w:t xml:space="preserve">пункте </w:t>
        </w:r>
      </w:hyperlink>
      <w:r w:rsidR="00D57721" w:rsidRPr="00800417">
        <w:rPr>
          <w:bCs/>
          <w:sz w:val="24"/>
        </w:rPr>
        <w:t xml:space="preserve">1.2.2.3. котировочной документации.    </w:t>
      </w:r>
    </w:p>
    <w:p w:rsidR="00D57721" w:rsidRPr="00800417" w:rsidRDefault="00D57721" w:rsidP="00D57721">
      <w:pPr>
        <w:pStyle w:val="ac"/>
        <w:rPr>
          <w:bCs/>
          <w:sz w:val="24"/>
        </w:rPr>
      </w:pPr>
      <w:r w:rsidRPr="00800417">
        <w:rPr>
          <w:bCs/>
          <w:sz w:val="24"/>
        </w:rPr>
        <w:t>В подтверждение опыта выполнения Работ, в составе, котировочной заявки представляются:</w:t>
      </w:r>
    </w:p>
    <w:p w:rsidR="00D57721" w:rsidRPr="00800417" w:rsidRDefault="00D57721" w:rsidP="00D57721">
      <w:pPr>
        <w:pStyle w:val="ac"/>
        <w:rPr>
          <w:bCs/>
          <w:sz w:val="24"/>
        </w:rPr>
      </w:pPr>
      <w:r w:rsidRPr="00800417">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800417" w:rsidRDefault="00D57721" w:rsidP="00D57721">
      <w:pPr>
        <w:pStyle w:val="ac"/>
        <w:rPr>
          <w:bCs/>
          <w:sz w:val="24"/>
        </w:rPr>
      </w:pPr>
      <w:r w:rsidRPr="00800417">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Default="00D57721" w:rsidP="00D57721">
      <w:pPr>
        <w:pStyle w:val="ac"/>
        <w:rPr>
          <w:bCs/>
          <w:sz w:val="24"/>
        </w:rPr>
      </w:pPr>
      <w:r w:rsidRPr="00800417">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74266E" w:rsidRDefault="0074266E" w:rsidP="0074266E">
      <w:pPr>
        <w:ind w:firstLine="709"/>
      </w:pPr>
      <w:r>
        <w:t>1.1.9.2. Участник должен располагать квалифицированным персоналом для выполнения Работ, предусмотренных котировочной документацией в том числе:</w:t>
      </w:r>
    </w:p>
    <w:p w:rsidR="0074266E" w:rsidRDefault="0074266E" w:rsidP="002A0216">
      <w:pPr>
        <w:ind w:firstLine="709"/>
        <w:jc w:val="both"/>
      </w:pPr>
      <w:r>
        <w:t>-</w:t>
      </w:r>
      <w:r>
        <w:tab/>
      </w:r>
      <w:r w:rsidR="00EA305D">
        <w:t>и</w:t>
      </w:r>
      <w:r>
        <w:t>нженер – строитель с квалификацией по профилю «Промышленное и гражданское строительство» – не менее 1 человека.</w:t>
      </w:r>
    </w:p>
    <w:p w:rsidR="0074266E" w:rsidRDefault="0074266E" w:rsidP="0074266E">
      <w:pPr>
        <w:ind w:firstLine="709"/>
      </w:pPr>
      <w:r>
        <w:t>-</w:t>
      </w:r>
      <w:r w:rsidRPr="00D34969">
        <w:t xml:space="preserve"> </w:t>
      </w:r>
      <w:r w:rsidR="006B5730" w:rsidRPr="006B5730">
        <w:t xml:space="preserve">монтажник – наладчик (электромонтажник) имеющий группу по электробезопасности не ниже III – не менее </w:t>
      </w:r>
      <w:r w:rsidR="006B5730">
        <w:t>4-х</w:t>
      </w:r>
      <w:r w:rsidR="006B5730" w:rsidRPr="006B5730">
        <w:t xml:space="preserve"> человек</w:t>
      </w:r>
      <w:r w:rsidRPr="00D34969">
        <w:t>.</w:t>
      </w:r>
    </w:p>
    <w:p w:rsidR="0074266E" w:rsidRDefault="0074266E" w:rsidP="0074266E">
      <w:pPr>
        <w:pStyle w:val="ac"/>
        <w:rPr>
          <w:bCs/>
          <w:sz w:val="24"/>
        </w:rPr>
      </w:pPr>
      <w:r w:rsidRPr="006B5730">
        <w:rPr>
          <w:bCs/>
          <w:sz w:val="24"/>
        </w:rPr>
        <w:t>В подтверждение наличия квалифицированного персонала в составе котировочной заявки представляется:</w:t>
      </w:r>
    </w:p>
    <w:p w:rsidR="00EA305D" w:rsidRPr="006B5730" w:rsidRDefault="00EA305D" w:rsidP="0074266E">
      <w:pPr>
        <w:pStyle w:val="ac"/>
        <w:rPr>
          <w:bCs/>
          <w:sz w:val="24"/>
        </w:rPr>
      </w:pPr>
      <w:r w:rsidRPr="00EA305D">
        <w:rPr>
          <w:bCs/>
          <w:sz w:val="24"/>
        </w:rPr>
        <w:lastRenderedPageBreak/>
        <w:t>- документ по форме приложения № 7 к котировочной документации о наличии квалифицированного персонала для выполнения Работ, предусмотренных котировочной документации;</w:t>
      </w:r>
    </w:p>
    <w:p w:rsidR="00EA305D" w:rsidRPr="00EA305D" w:rsidRDefault="00EA305D" w:rsidP="00EA305D">
      <w:pPr>
        <w:pStyle w:val="ac"/>
        <w:rPr>
          <w:bCs/>
          <w:sz w:val="24"/>
        </w:rPr>
      </w:pPr>
      <w:r w:rsidRPr="00EA305D">
        <w:rPr>
          <w:bCs/>
          <w:sz w:val="24"/>
        </w:rPr>
        <w:t>- копи</w:t>
      </w:r>
      <w:r>
        <w:rPr>
          <w:bCs/>
          <w:sz w:val="24"/>
        </w:rPr>
        <w:t>я</w:t>
      </w:r>
      <w:r w:rsidRPr="00EA305D">
        <w:rPr>
          <w:bCs/>
          <w:sz w:val="24"/>
        </w:rPr>
        <w:t xml:space="preserve"> диплома о наличии у задействованного квалифицированного персонала образования.</w:t>
      </w:r>
    </w:p>
    <w:p w:rsidR="0074266E" w:rsidRDefault="00EA305D" w:rsidP="0074266E">
      <w:pPr>
        <w:pStyle w:val="ac"/>
        <w:rPr>
          <w:bCs/>
          <w:sz w:val="24"/>
        </w:rPr>
      </w:pPr>
      <w:r>
        <w:rPr>
          <w:bCs/>
          <w:sz w:val="24"/>
        </w:rPr>
        <w:t xml:space="preserve">- </w:t>
      </w:r>
      <w:r w:rsidR="0074266E" w:rsidRPr="0074266E">
        <w:rPr>
          <w:bCs/>
          <w:sz w:val="24"/>
        </w:rPr>
        <w:t>копии удостоверений о проверке знаний правил работы в электроустановках, установленного образца в соответствии с приложением № 2 к Правилам по охране труда при эксплуатации электроустановок, утвержденным приказом Министерства труда и социальной защиты Российской Федерации от 15.12.2020 № 903н</w:t>
      </w:r>
      <w:r>
        <w:rPr>
          <w:bCs/>
          <w:sz w:val="24"/>
        </w:rPr>
        <w:t>;</w:t>
      </w:r>
    </w:p>
    <w:p w:rsidR="004E0721" w:rsidRDefault="004E0721" w:rsidP="0074266E">
      <w:pPr>
        <w:pStyle w:val="ac"/>
        <w:rPr>
          <w:bCs/>
          <w:sz w:val="24"/>
        </w:rPr>
      </w:pPr>
      <w:r>
        <w:rPr>
          <w:bCs/>
          <w:sz w:val="24"/>
        </w:rPr>
        <w:t>-</w:t>
      </w:r>
      <w:r w:rsidRPr="004E0721">
        <w:rPr>
          <w:rFonts w:eastAsia="Times New Roman"/>
          <w:sz w:val="28"/>
          <w:szCs w:val="28"/>
        </w:rPr>
        <w:t xml:space="preserve"> </w:t>
      </w:r>
      <w:r w:rsidRPr="004E0721">
        <w:rPr>
          <w:rFonts w:eastAsia="Times New Roman"/>
          <w:sz w:val="24"/>
        </w:rPr>
        <w:t>копии</w:t>
      </w:r>
      <w:r>
        <w:rPr>
          <w:rFonts w:eastAsia="Times New Roman"/>
          <w:sz w:val="28"/>
          <w:szCs w:val="28"/>
        </w:rPr>
        <w:t xml:space="preserve"> </w:t>
      </w:r>
      <w:r w:rsidRPr="004E0721">
        <w:rPr>
          <w:bCs/>
          <w:sz w:val="24"/>
        </w:rPr>
        <w:t>трудовы</w:t>
      </w:r>
      <w:r>
        <w:rPr>
          <w:bCs/>
          <w:sz w:val="24"/>
        </w:rPr>
        <w:t>х</w:t>
      </w:r>
      <w:r w:rsidRPr="004E0721">
        <w:rPr>
          <w:bCs/>
          <w:sz w:val="24"/>
        </w:rPr>
        <w:t xml:space="preserve"> книж</w:t>
      </w:r>
      <w:r>
        <w:rPr>
          <w:bCs/>
          <w:sz w:val="24"/>
        </w:rPr>
        <w:t>е</w:t>
      </w:r>
      <w:r w:rsidRPr="004E0721">
        <w:rPr>
          <w:bCs/>
          <w:sz w:val="24"/>
        </w:rPr>
        <w:t>к</w:t>
      </w:r>
      <w:r w:rsidR="008D19C6">
        <w:rPr>
          <w:bCs/>
          <w:sz w:val="24"/>
        </w:rPr>
        <w:t xml:space="preserve"> </w:t>
      </w:r>
      <w:r w:rsidR="00BC5632">
        <w:rPr>
          <w:bCs/>
          <w:sz w:val="24"/>
        </w:rPr>
        <w:t>и</w:t>
      </w:r>
      <w:r w:rsidR="008D19C6">
        <w:rPr>
          <w:bCs/>
          <w:sz w:val="24"/>
        </w:rPr>
        <w:t>/или</w:t>
      </w:r>
      <w:r w:rsidRPr="004E0721">
        <w:rPr>
          <w:bCs/>
          <w:sz w:val="24"/>
        </w:rPr>
        <w:t xml:space="preserve"> </w:t>
      </w:r>
      <w:r w:rsidR="00D27391">
        <w:rPr>
          <w:bCs/>
          <w:sz w:val="24"/>
        </w:rPr>
        <w:t>копии</w:t>
      </w:r>
      <w:r w:rsidR="008D19C6">
        <w:rPr>
          <w:bCs/>
          <w:sz w:val="24"/>
        </w:rPr>
        <w:t xml:space="preserve"> трудовых</w:t>
      </w:r>
      <w:r w:rsidR="00D27391">
        <w:rPr>
          <w:bCs/>
          <w:sz w:val="24"/>
        </w:rPr>
        <w:t xml:space="preserve"> </w:t>
      </w:r>
      <w:r w:rsidRPr="004E0721">
        <w:rPr>
          <w:bCs/>
          <w:sz w:val="24"/>
        </w:rPr>
        <w:t>договор</w:t>
      </w:r>
      <w:r w:rsidR="00D27391">
        <w:rPr>
          <w:bCs/>
          <w:sz w:val="24"/>
        </w:rPr>
        <w:t>ов</w:t>
      </w:r>
      <w:r w:rsidR="008D19C6">
        <w:rPr>
          <w:bCs/>
          <w:sz w:val="24"/>
        </w:rPr>
        <w:t>.</w:t>
      </w:r>
    </w:p>
    <w:p w:rsidR="00C938C9" w:rsidRPr="00800417" w:rsidRDefault="00C938C9" w:rsidP="00D57721">
      <w:pPr>
        <w:pStyle w:val="ac"/>
        <w:rPr>
          <w:bCs/>
          <w:sz w:val="24"/>
        </w:rPr>
      </w:pPr>
    </w:p>
    <w:p w:rsidR="008A0B6B" w:rsidRPr="00800417" w:rsidRDefault="00123013" w:rsidP="00230256">
      <w:pPr>
        <w:pStyle w:val="a9"/>
        <w:ind w:left="0" w:firstLine="709"/>
        <w:jc w:val="both"/>
        <w:rPr>
          <w:bCs/>
        </w:rPr>
      </w:pPr>
      <w:r w:rsidRPr="00800417">
        <w:rPr>
          <w:bCs/>
        </w:rPr>
        <w:t xml:space="preserve">Документы, перечисленные в пункте </w:t>
      </w:r>
      <w:r w:rsidR="007F4094" w:rsidRPr="00800417">
        <w:rPr>
          <w:bCs/>
        </w:rPr>
        <w:t>1</w:t>
      </w:r>
      <w:r w:rsidRPr="00800417">
        <w:rPr>
          <w:bCs/>
        </w:rPr>
        <w:t>.</w:t>
      </w:r>
      <w:r w:rsidR="002226D3" w:rsidRPr="00800417">
        <w:rPr>
          <w:bCs/>
        </w:rPr>
        <w:t>1.</w:t>
      </w:r>
      <w:r w:rsidR="007F4094" w:rsidRPr="00800417">
        <w:rPr>
          <w:bCs/>
        </w:rPr>
        <w:t>9</w:t>
      </w:r>
      <w:r w:rsidR="002226D3" w:rsidRPr="00800417">
        <w:rPr>
          <w:bCs/>
        </w:rPr>
        <w:t>.</w:t>
      </w:r>
      <w:r w:rsidRPr="00800417">
        <w:rPr>
          <w:bCs/>
        </w:rPr>
        <w:t xml:space="preserve"> </w:t>
      </w:r>
      <w:r w:rsidR="001E1862" w:rsidRPr="00800417">
        <w:rPr>
          <w:bCs/>
        </w:rPr>
        <w:t xml:space="preserve">котировочной документации </w:t>
      </w:r>
      <w:r w:rsidRPr="00800417">
        <w:rPr>
          <w:bCs/>
        </w:rPr>
        <w:t>представляются в электронной форме</w:t>
      </w:r>
      <w:r w:rsidR="001E58AD" w:rsidRPr="00800417">
        <w:rPr>
          <w:bCs/>
        </w:rPr>
        <w:t>,</w:t>
      </w:r>
      <w:r w:rsidRPr="00800417">
        <w:rPr>
          <w:bCs/>
        </w:rPr>
        <w:t xml:space="preserve"> сканирова</w:t>
      </w:r>
      <w:r w:rsidR="001E58AD" w:rsidRPr="00800417">
        <w:rPr>
          <w:bCs/>
        </w:rPr>
        <w:t>н</w:t>
      </w:r>
      <w:r w:rsidRPr="00800417">
        <w:rPr>
          <w:bCs/>
        </w:rPr>
        <w:t>ны</w:t>
      </w:r>
      <w:r w:rsidR="001E58AD" w:rsidRPr="00800417">
        <w:rPr>
          <w:bCs/>
        </w:rPr>
        <w:t>е</w:t>
      </w:r>
      <w:r w:rsidRPr="0080041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800417" w:rsidRDefault="00123013" w:rsidP="00CF30AD">
      <w:pPr>
        <w:pStyle w:val="a9"/>
        <w:ind w:left="0" w:firstLine="1"/>
        <w:jc w:val="both"/>
        <w:rPr>
          <w:i/>
        </w:rPr>
      </w:pPr>
      <w:r w:rsidRPr="00800417">
        <w:rPr>
          <w:bCs/>
        </w:rPr>
        <w:t xml:space="preserve"> </w:t>
      </w:r>
      <w:bookmarkStart w:id="0" w:name="Par1775"/>
      <w:bookmarkStart w:id="1" w:name="Par1803"/>
      <w:bookmarkEnd w:id="0"/>
      <w:bookmarkEnd w:id="1"/>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t xml:space="preserve">       </w:t>
      </w:r>
      <w:r w:rsidR="006F579A" w:rsidRPr="00800417">
        <w:rPr>
          <w:rFonts w:ascii="Times New Roman" w:hAnsi="Times New Roman" w:cs="Times New Roman"/>
          <w:b w:val="0"/>
          <w:i w:val="0"/>
          <w:sz w:val="24"/>
          <w:szCs w:val="24"/>
        </w:rPr>
        <w:t xml:space="preserve">   1.2. </w:t>
      </w:r>
      <w:r w:rsidR="008818DE" w:rsidRPr="00800417">
        <w:rPr>
          <w:rFonts w:ascii="Times New Roman" w:hAnsi="Times New Roman" w:cs="Times New Roman"/>
          <w:b w:val="0"/>
          <w:i w:val="0"/>
          <w:sz w:val="24"/>
          <w:szCs w:val="24"/>
        </w:rPr>
        <w:t xml:space="preserve">     </w:t>
      </w:r>
      <w:r w:rsidR="008A5FFD" w:rsidRPr="00800417">
        <w:rPr>
          <w:rFonts w:ascii="Times New Roman" w:hAnsi="Times New Roman" w:cs="Times New Roman"/>
          <w:b w:val="0"/>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 xml:space="preserve">Требования к </w:t>
      </w:r>
      <w:r w:rsidR="007E71B3" w:rsidRPr="00800417">
        <w:rPr>
          <w:rFonts w:ascii="Times New Roman" w:hAnsi="Times New Roman" w:cs="Times New Roman"/>
          <w:b w:val="0"/>
          <w:sz w:val="24"/>
          <w:szCs w:val="24"/>
        </w:rPr>
        <w:t>Работам</w:t>
      </w:r>
      <w:r w:rsidR="000008B2" w:rsidRPr="00800417">
        <w:rPr>
          <w:rFonts w:ascii="Times New Roman" w:hAnsi="Times New Roman" w:cs="Times New Roman"/>
          <w:b w:val="0"/>
          <w:sz w:val="24"/>
          <w:szCs w:val="24"/>
        </w:rPr>
        <w:t>.</w:t>
      </w:r>
    </w:p>
    <w:p w:rsidR="00D533D1" w:rsidRPr="00D533D1" w:rsidRDefault="000008B2" w:rsidP="00D533D1">
      <w:pPr>
        <w:ind w:firstLine="567"/>
        <w:jc w:val="both"/>
        <w:rPr>
          <w:bCs/>
        </w:rPr>
      </w:pPr>
      <w:r w:rsidRPr="00800417">
        <w:t xml:space="preserve">1.2.1.1. </w:t>
      </w:r>
      <w:r w:rsidR="00B904FB" w:rsidRPr="00800417">
        <w:t xml:space="preserve">Техническое задание определяет требования к </w:t>
      </w:r>
      <w:r w:rsidR="005529DA" w:rsidRPr="00800417">
        <w:rPr>
          <w:bCs/>
        </w:rPr>
        <w:t xml:space="preserve">выполнению Работ </w:t>
      </w:r>
      <w:r w:rsidR="00D533D1" w:rsidRPr="00D533D1">
        <w:rPr>
          <w:bCs/>
        </w:rPr>
        <w:t xml:space="preserve">по ремонту </w:t>
      </w:r>
      <w:r w:rsidR="000C127F" w:rsidRPr="000C127F">
        <w:rPr>
          <w:bCs/>
        </w:rPr>
        <w:t>поэтажных электрических щитов АПЗ по ул. Шеронова,56а</w:t>
      </w:r>
      <w:r w:rsidR="00135CA3">
        <w:rPr>
          <w:bCs/>
        </w:rPr>
        <w:t xml:space="preserve"> (далее – объект)</w:t>
      </w:r>
      <w:r w:rsidR="00B904FB" w:rsidRPr="00800417">
        <w:rPr>
          <w:bCs/>
        </w:rPr>
        <w:t xml:space="preserve">. </w:t>
      </w:r>
      <w:r w:rsidR="00D533D1" w:rsidRPr="00D533D1">
        <w:rPr>
          <w:bCs/>
        </w:rPr>
        <w:t>АПЗ – административно – производственное здание.</w:t>
      </w:r>
    </w:p>
    <w:p w:rsidR="00135CA3" w:rsidRDefault="00B2543F" w:rsidP="00947553">
      <w:pPr>
        <w:ind w:firstLine="567"/>
        <w:jc w:val="both"/>
      </w:pPr>
      <w:r w:rsidRPr="00800417">
        <w:t xml:space="preserve">Участник/Победитель запроса котировок (далее в п.п. 1.2.1.1. технического задания котировочной документации – Подрядчик) в течение </w:t>
      </w:r>
      <w:r w:rsidR="00947553">
        <w:t>5</w:t>
      </w:r>
      <w:r w:rsidRPr="00800417">
        <w:t xml:space="preserve"> (</w:t>
      </w:r>
      <w:r w:rsidR="00947553">
        <w:t>пяти</w:t>
      </w:r>
      <w:r w:rsidRPr="00800417">
        <w:t xml:space="preserve">) календарных дней со дня заключения договора, по результатам запроса котировок, обязан представить на </w:t>
      </w:r>
      <w:r w:rsidR="00260C68" w:rsidRPr="00800417">
        <w:t>рассмотрение и утверждение</w:t>
      </w:r>
      <w:r w:rsidRPr="00800417">
        <w:t xml:space="preserve"> Заказчику</w:t>
      </w:r>
      <w:r w:rsidR="00135CA3">
        <w:t>:</w:t>
      </w:r>
    </w:p>
    <w:p w:rsidR="007A38C8" w:rsidRDefault="007A38C8" w:rsidP="007A38C8">
      <w:pPr>
        <w:ind w:firstLine="709"/>
      </w:pPr>
      <w:r>
        <w:t>а) график производства Работ (графиком определяются сроки, очередность (последовательность) выполнения Работ, при этом сроком начала Работ считается дата заключения договора;</w:t>
      </w:r>
    </w:p>
    <w:p w:rsidR="007A38C8" w:rsidRDefault="007A38C8" w:rsidP="007A38C8">
      <w:pPr>
        <w:ind w:firstLine="709"/>
      </w:pPr>
      <w:r>
        <w:t>б) приказ о назначении ответственного производителя Работ;</w:t>
      </w:r>
    </w:p>
    <w:p w:rsidR="007A38C8" w:rsidRDefault="007A38C8" w:rsidP="007A38C8">
      <w:pPr>
        <w:ind w:firstLine="709"/>
      </w:pPr>
      <w:r>
        <w:t>в) список работников, список автомобильного транспорта;</w:t>
      </w:r>
    </w:p>
    <w:p w:rsidR="007A38C8" w:rsidRDefault="007A38C8" w:rsidP="007A38C8">
      <w:pPr>
        <w:ind w:firstLine="709"/>
      </w:pPr>
      <w:r>
        <w:t>Заказчик в течение 3 (трех) рабочих дней рассматривает график производства Работ, приказ и списки, представленные Подрядчиком, и утверждает их, либо направляет Подрядчику обоснованные замечания. Подрядчик обязан устранить замечания Заказчика в течение 3 (трех) рабочих дней.</w:t>
      </w:r>
    </w:p>
    <w:p w:rsidR="007A38C8" w:rsidRDefault="007A38C8" w:rsidP="007A38C8">
      <w:pPr>
        <w:ind w:firstLine="709"/>
      </w:pPr>
      <w:r>
        <w:t xml:space="preserve">Работы должны выполняться в соответствии с настоящим техническим заданием, </w:t>
      </w:r>
      <w:r w:rsidR="0074266E" w:rsidRPr="0074266E">
        <w:t>Состав</w:t>
      </w:r>
      <w:r w:rsidR="0074266E">
        <w:t>ом</w:t>
      </w:r>
      <w:r w:rsidR="0074266E" w:rsidRPr="0074266E">
        <w:t xml:space="preserve"> основных видов работ </w:t>
      </w:r>
      <w:r>
        <w:t xml:space="preserve">– </w:t>
      </w:r>
      <w:r w:rsidR="00342869">
        <w:t>Таблица</w:t>
      </w:r>
      <w:r>
        <w:t xml:space="preserve"> № 1, проектной документацией – Приложение № </w:t>
      </w:r>
      <w:r w:rsidR="00342869">
        <w:t>1</w:t>
      </w:r>
      <w:r>
        <w:t xml:space="preserve"> к техническому заданию. </w:t>
      </w:r>
    </w:p>
    <w:p w:rsidR="007A38C8" w:rsidRDefault="007A38C8" w:rsidP="007A38C8">
      <w:pPr>
        <w:ind w:firstLine="709"/>
      </w:pPr>
      <w:r>
        <w:t xml:space="preserve">После заключения </w:t>
      </w:r>
      <w:r w:rsidR="0074266E" w:rsidRPr="0074266E">
        <w:t>договора по результатам запроса котировок</w:t>
      </w:r>
      <w:r>
        <w:t>, Заказчик передает Подрядчику проектную документацию.</w:t>
      </w:r>
    </w:p>
    <w:p w:rsidR="00342869" w:rsidRDefault="007A38C8" w:rsidP="007A38C8">
      <w:pPr>
        <w:rPr>
          <w:bCs/>
        </w:rPr>
      </w:pPr>
      <w:r>
        <w:t xml:space="preserve">            Состав основных видов работ</w:t>
      </w:r>
      <w:r w:rsidR="00342869" w:rsidRPr="00342869">
        <w:rPr>
          <w:bCs/>
          <w:sz w:val="28"/>
          <w:szCs w:val="28"/>
        </w:rPr>
        <w:t xml:space="preserve"> </w:t>
      </w:r>
      <w:r w:rsidR="00342869" w:rsidRPr="00342869">
        <w:rPr>
          <w:bCs/>
        </w:rPr>
        <w:t>представлен в таблице № 1</w:t>
      </w:r>
      <w:r w:rsidR="00342869">
        <w:rPr>
          <w:bCs/>
        </w:rPr>
        <w:t>.</w:t>
      </w:r>
    </w:p>
    <w:p w:rsidR="00342869" w:rsidRPr="00342869" w:rsidRDefault="00342869" w:rsidP="00342869">
      <w:pPr>
        <w:tabs>
          <w:tab w:val="left" w:pos="426"/>
        </w:tabs>
        <w:ind w:left="142" w:firstLine="709"/>
        <w:jc w:val="right"/>
      </w:pPr>
      <w:r w:rsidRPr="00342869">
        <w:t>Таблица № 1</w:t>
      </w:r>
    </w:p>
    <w:p w:rsidR="00342869" w:rsidRPr="00342869" w:rsidRDefault="00342869" w:rsidP="007A38C8">
      <w:pPr>
        <w:rPr>
          <w:bCs/>
        </w:rPr>
      </w:pPr>
    </w:p>
    <w:p w:rsidR="00342869" w:rsidRPr="00342869" w:rsidRDefault="00342869" w:rsidP="009206D0">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jc w:val="center"/>
        <w:rPr>
          <w:b/>
        </w:rPr>
      </w:pPr>
      <w:r w:rsidRPr="00342869">
        <w:rPr>
          <w:b/>
        </w:rPr>
        <w:t>Состав основных видов работ</w:t>
      </w:r>
    </w:p>
    <w:p w:rsidR="00342869" w:rsidRPr="00342869" w:rsidRDefault="00342869"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rPr>
          <w:b/>
        </w:rPr>
      </w:pPr>
      <w:r w:rsidRPr="00342869">
        <w:rPr>
          <w:b/>
        </w:rPr>
        <w:t>Силовое электрооборудование демонтажные работы:</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Демонтаж в сущ. щите ЩО-2:</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Iн=32А – 3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Iн=16А – 5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Iн=25А – 4шт;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нулевой шины N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токоведущих шин – 3 шт (1шт – 0,47кг).</w:t>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Демонтаж в сущ. щите ЩО-4:</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Iн=32А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Iн=16А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Iн=25А – 11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lastRenderedPageBreak/>
        <w:t>- нулевой шины N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токоведущих шин – 3 шт (1шт – 0,47кг).</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Демонтаж в сущ. щите ЩО-18:</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Iн=25А – 18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нулевой шины N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токоведущих шин – 3 шт (1шт – 0,47кг).</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Демонтаж в сущ. щите ЩО-14:</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Iн=25А – 18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нулевой шины N – 4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токоведущих шин – 3 шт (1шт – 0,47кг).</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Демонтаж в сущ. щите ЩО-12:</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Iн=25А – 18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нулевой шины N – 4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токоведущих шин – 3 шт (1шт – 0,47кг).</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Демонтаж в сущ. щите ЩО-10:</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Iн=25А – 18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нулевой шины N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токоведущих шин – 3 шт (1шт – 0,47кг).</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Демонтаж в сущ. щите ЩО-8:</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Iн=25А – 14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нулевой шины N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токоведущих шин – 3 шт (1шт – 0,47кг).</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Демонтаж в сущ. щите ЩО-6:</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Iн=25А – 18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нулевой шины N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токоведущих шин – 3 шт (1шт – 0,47кг).</w:t>
      </w:r>
      <w:r>
        <w:tab/>
      </w:r>
      <w:r>
        <w:tab/>
      </w:r>
    </w:p>
    <w:p w:rsidR="007A38C8" w:rsidRPr="00D05D07"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rPr>
          <w:b/>
        </w:rPr>
      </w:pPr>
      <w:r w:rsidRPr="00D05D07">
        <w:rPr>
          <w:b/>
        </w:rPr>
        <w:t>Силовое электрооборудование</w:t>
      </w:r>
      <w:r>
        <w:rPr>
          <w:b/>
        </w:rPr>
        <w:t xml:space="preserve"> монтажные работы:</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Установка в сущ. щите  ЩО-2:</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ВА47-100 3Р 80A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ВА47-29 3Р 32A хар. С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ВА47-29 3Р 50A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16A хар. С – 8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25A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дифференциального АД12 2Р 25А 30мА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РЕ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N – 1 шт.</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Установка в сущ. щите  ЩО-4:</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ВА47-100 3Р 80A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ВА47-29 3Р 32A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ВА47-29 3Р 25A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16A хар. С – 9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25A хар. С – 4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дифференциального АД12 2Р 25А 30мА – 3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РЕ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N – 1 шт.</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Установка в сущ. щите  ЩО-6:</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lastRenderedPageBreak/>
        <w:t>- выключателя автоматического трехполюсного ВА47-100 3Р 80A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16A хар. С – 9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25A хар. С – 12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дифференциального АД12 2Р 25А 30мА – 6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РЕ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N – 2 шт.</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Установка в сущ. щите  ЩО-8:</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ВА47-100 3Р 80A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16A хар. С – 9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25A хар. С – 7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32A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дифференциального АД12 2Р 25А 30мА – 6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РЕ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N – 2 шт.</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Установка в сущ. щите  ЩО-10:</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ВА47-100 3Р 80A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16A хар. С – 13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25A хар. С – 9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дифференциального АД12 2Р 25А 30мА – 6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РЕ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N – 2 шт.</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Установка в сущ. щите  ЩО-12:</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ВА47-100 3Р 80A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16A хар. С – 10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25A хар. С – 12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дифференциального АД12 2Р 25А 30мА – 6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РЕ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N – 2 шт.</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Установка в сущ. щите  ЩО-14:</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ВА47-100 3Р 80A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16A хар. С – 9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25A хар. С – 14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дифференциального АД12 2Р 25А 30мА – 6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РЕ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N – 2 шт.</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Установка в сущ. щите  ЩО-18:</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трехполюсного ВА47-100 3Р 80A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16A хар. С – 10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25A хар. С – 12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дифференциального АД12 2Р 25А 30мА – 6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выключателя автоматического однополюсного ВА47-29 1Р 10A хар. С – 1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 установка шины РЕ – 2 шт;</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lastRenderedPageBreak/>
        <w:t>- установка шины N – 2 шт.</w:t>
      </w:r>
      <w:r>
        <w:tab/>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Установка выключателя автоматического трехполюсного ВА47-100 3Р 25A хар. С, в сущ. щите ЩГП – 1шт;</w:t>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Прокладка кабеля ВВГнг(А)-LS-5х50  открыто по конструкциям – 0,02 км;</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Прокладка кабеля ВВГнг(А)-LS-5х50 в сущ. мет. лотке – 0,016 км;</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Прокладка кабеля ВВГнг(А)-LS-5х50 открыто на скобах по потолку – 0,072 км;</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Прокладка кабеля ВВГнг(А)-LS-5х50 в кабельном канале - 0,1 км;</w:t>
      </w:r>
      <w: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Прокладка кабеля ВВГнг(А)-FRLS-5х4 в сущ. мет. лотке – 0,004 км;</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Прокладка кабеля ВВГнг(А)- FRLS-5х4  открыто по конструкциям – 0,005 км;</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Прокладка кабеля ВВГнг(А)- FRLS-5х4 открыто на скобах по потолку – 0,018 км;</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Прокладка кабеля ВВГнг(А)- FRLS-5х4 в кабельном канале – 0,045 км;</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Прокладка кабеля ВВГнг(А)- FRLS-1х2,5 в кабельном канале- 0,045 км;</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Прокладка кабеля ПуГВ-1х25 в кабельном канале – 0,1 км;</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Сверление отверстий диам.30 мм для прохода кабелей по месту – 3 шт.</w:t>
      </w:r>
    </w:p>
    <w:p w:rsidR="007A38C8" w:rsidRPr="00D05D07"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rPr>
          <w:b/>
        </w:rPr>
      </w:pPr>
      <w:r w:rsidRPr="00D05D07">
        <w:rPr>
          <w:b/>
        </w:rPr>
        <w:t>Строительные работы:</w:t>
      </w:r>
      <w:r w:rsidRPr="00D05D07">
        <w:rPr>
          <w:b/>
        </w:rPr>
        <w:tab/>
      </w:r>
      <w:r w:rsidRPr="00D05D07">
        <w:rPr>
          <w:b/>
        </w:rPr>
        <w:tab/>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Разборка кирпичной кладки (существующая штраба – в коридоре) – 0,963 м³;</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Разборка керамической плитки (сапожок в коридоре) – 0,45 м²;</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Разборка керамической плитки (сапожок на лестничной клетке) – 0,6 м²;</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Монтаж декоративных щитов (в коридоре) – 7,7 м²;</w:t>
      </w:r>
    </w:p>
    <w:p w:rsidR="007A38C8" w:rsidRDefault="007A38C8" w:rsidP="00342869">
      <w:pPr>
        <w:pBdr>
          <w:top w:val="single" w:sz="4" w:space="1" w:color="auto"/>
          <w:left w:val="single" w:sz="4" w:space="1" w:color="auto"/>
          <w:bottom w:val="single" w:sz="4" w:space="1" w:color="auto"/>
          <w:right w:val="single" w:sz="4" w:space="1" w:color="auto"/>
          <w:between w:val="single" w:sz="4" w:space="1" w:color="auto"/>
          <w:bar w:val="single" w:sz="4" w:color="auto"/>
        </w:pBdr>
        <w:ind w:firstLine="709"/>
      </w:pPr>
      <w:r>
        <w:t>Окраска декоративных щитов интерьерной краской на 2 раза – 7,7 м².</w:t>
      </w:r>
    </w:p>
    <w:p w:rsidR="007A38C8" w:rsidRDefault="007A38C8" w:rsidP="007A38C8">
      <w:pPr>
        <w:ind w:firstLine="709"/>
      </w:pPr>
    </w:p>
    <w:p w:rsidR="0074266E" w:rsidRPr="00D336A6" w:rsidRDefault="0074266E" w:rsidP="0074266E">
      <w:pPr>
        <w:ind w:firstLine="709"/>
        <w:jc w:val="both"/>
      </w:pPr>
      <w:r w:rsidRPr="00D336A6">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74266E" w:rsidRPr="00D336A6" w:rsidRDefault="0074266E" w:rsidP="0074266E">
      <w:pPr>
        <w:ind w:firstLine="709"/>
        <w:jc w:val="both"/>
      </w:pPr>
      <w:r w:rsidRPr="00D336A6">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74266E" w:rsidRPr="00D336A6" w:rsidRDefault="0074266E" w:rsidP="0074266E">
      <w:pPr>
        <w:ind w:firstLine="709"/>
        <w:jc w:val="both"/>
      </w:pPr>
      <w:r w:rsidRPr="00D336A6">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74266E" w:rsidRPr="00D336A6" w:rsidRDefault="0074266E" w:rsidP="0074266E">
      <w:pPr>
        <w:ind w:firstLine="709"/>
        <w:jc w:val="both"/>
      </w:pPr>
      <w:r w:rsidRPr="00D336A6">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74266E" w:rsidRPr="00D336A6" w:rsidRDefault="0074266E" w:rsidP="0074266E">
      <w:pPr>
        <w:ind w:firstLine="709"/>
        <w:jc w:val="both"/>
      </w:pPr>
    </w:p>
    <w:p w:rsidR="007A38C8" w:rsidRPr="00D336A6" w:rsidRDefault="007A38C8" w:rsidP="007A38C8">
      <w:pPr>
        <w:ind w:firstLine="709"/>
      </w:pPr>
      <w:r w:rsidRPr="00D336A6">
        <w:t>Содержание Работ и общие требования</w:t>
      </w:r>
    </w:p>
    <w:p w:rsidR="007A38C8" w:rsidRPr="00D336A6" w:rsidRDefault="007A38C8" w:rsidP="007A38C8">
      <w:pPr>
        <w:ind w:firstLine="709"/>
        <w:jc w:val="both"/>
      </w:pPr>
    </w:p>
    <w:p w:rsidR="007A38C8" w:rsidRPr="00D336A6" w:rsidRDefault="007A38C8" w:rsidP="007A38C8">
      <w:pPr>
        <w:ind w:firstLine="709"/>
        <w:jc w:val="both"/>
      </w:pPr>
      <w:r w:rsidRPr="00D336A6">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7A38C8" w:rsidRPr="00D336A6" w:rsidRDefault="007A38C8" w:rsidP="007A38C8">
      <w:pPr>
        <w:ind w:firstLine="709"/>
        <w:jc w:val="both"/>
      </w:pPr>
      <w:r w:rsidRPr="00D336A6">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7A38C8" w:rsidRPr="00D336A6" w:rsidRDefault="007A38C8" w:rsidP="007A38C8">
      <w:pPr>
        <w:ind w:firstLine="709"/>
        <w:jc w:val="both"/>
      </w:pPr>
      <w:r w:rsidRPr="00D336A6">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7A38C8" w:rsidRPr="00D336A6" w:rsidRDefault="007A38C8" w:rsidP="007A38C8">
      <w:pPr>
        <w:ind w:firstLine="709"/>
        <w:jc w:val="both"/>
      </w:pPr>
      <w:r w:rsidRPr="00D336A6">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7A38C8" w:rsidRPr="00D336A6" w:rsidRDefault="007A38C8" w:rsidP="007A38C8">
      <w:pPr>
        <w:ind w:firstLine="709"/>
        <w:jc w:val="both"/>
      </w:pPr>
      <w:r w:rsidRPr="00D336A6">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7A38C8" w:rsidRDefault="007A38C8" w:rsidP="007A38C8">
      <w:pPr>
        <w:ind w:firstLine="709"/>
        <w:jc w:val="both"/>
      </w:pPr>
      <w:r w:rsidRPr="00D336A6">
        <w:t xml:space="preserve">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w:t>
      </w:r>
      <w:r w:rsidRPr="00D336A6">
        <w:lastRenderedPageBreak/>
        <w:t>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7A38C8" w:rsidRPr="00D336A6" w:rsidRDefault="007A38C8" w:rsidP="007A38C8">
      <w:pPr>
        <w:ind w:firstLine="709"/>
        <w:jc w:val="both"/>
      </w:pPr>
      <w:r w:rsidRPr="00D336A6">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7A38C8" w:rsidRPr="00D336A6" w:rsidRDefault="007A38C8" w:rsidP="007A38C8">
      <w:pPr>
        <w:ind w:firstLine="709"/>
        <w:jc w:val="both"/>
      </w:pPr>
      <w:r w:rsidRPr="00D336A6">
        <w:t>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7A38C8" w:rsidRPr="00D336A6" w:rsidRDefault="007A38C8" w:rsidP="007A38C8">
      <w:pPr>
        <w:ind w:firstLine="709"/>
        <w:jc w:val="both"/>
      </w:pPr>
      <w:r w:rsidRPr="00D336A6">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7A38C8" w:rsidRPr="00D336A6" w:rsidRDefault="007A38C8" w:rsidP="007A38C8">
      <w:pPr>
        <w:ind w:firstLine="709"/>
        <w:jc w:val="both"/>
      </w:pPr>
      <w:r w:rsidRPr="00D336A6">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7A38C8" w:rsidRPr="00D336A6" w:rsidRDefault="007A38C8" w:rsidP="007A38C8">
      <w:pPr>
        <w:ind w:firstLine="709"/>
        <w:jc w:val="both"/>
      </w:pPr>
      <w:r w:rsidRPr="00D336A6">
        <w:t>Все оборудование, используемое для проведения Работ, должно быть исправным.</w:t>
      </w:r>
    </w:p>
    <w:p w:rsidR="007A38C8" w:rsidRPr="00D336A6" w:rsidRDefault="007A38C8" w:rsidP="007A38C8">
      <w:pPr>
        <w:ind w:firstLine="709"/>
        <w:jc w:val="both"/>
      </w:pPr>
      <w:r w:rsidRPr="00D336A6">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7A38C8" w:rsidRPr="00D336A6" w:rsidRDefault="007A38C8" w:rsidP="007A38C8">
      <w:pPr>
        <w:jc w:val="both"/>
      </w:pPr>
    </w:p>
    <w:p w:rsidR="007A38C8" w:rsidRPr="00D336A6" w:rsidRDefault="007A38C8" w:rsidP="007A38C8">
      <w:pPr>
        <w:ind w:firstLine="709"/>
      </w:pPr>
      <w:r w:rsidRPr="00D336A6">
        <w:t>Контроль качества выполнения Работ, порядок сдачи-приемки Работ</w:t>
      </w:r>
    </w:p>
    <w:p w:rsidR="007A38C8" w:rsidRPr="00D336A6" w:rsidRDefault="007A38C8" w:rsidP="007A38C8">
      <w:pPr>
        <w:ind w:firstLine="709"/>
        <w:jc w:val="both"/>
      </w:pPr>
    </w:p>
    <w:p w:rsidR="007A38C8" w:rsidRPr="00D336A6" w:rsidRDefault="007A38C8" w:rsidP="007A38C8">
      <w:pPr>
        <w:ind w:firstLine="709"/>
        <w:jc w:val="both"/>
      </w:pPr>
      <w:r w:rsidRPr="00D336A6">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7A38C8" w:rsidRPr="00D336A6" w:rsidRDefault="007A38C8" w:rsidP="007A38C8">
      <w:pPr>
        <w:ind w:firstLine="709"/>
        <w:jc w:val="both"/>
      </w:pPr>
      <w:r w:rsidRPr="00D336A6">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7A38C8" w:rsidRPr="00D336A6" w:rsidRDefault="007A38C8" w:rsidP="007A38C8">
      <w:pPr>
        <w:ind w:firstLine="709"/>
        <w:jc w:val="both"/>
      </w:pPr>
      <w:r w:rsidRPr="00D336A6">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7A38C8" w:rsidRPr="00D336A6" w:rsidRDefault="007A38C8" w:rsidP="007A38C8">
      <w:pPr>
        <w:ind w:firstLine="709"/>
        <w:jc w:val="both"/>
      </w:pPr>
      <w:r w:rsidRPr="00D336A6">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7A38C8" w:rsidRPr="00D336A6" w:rsidRDefault="007A38C8" w:rsidP="007A38C8">
      <w:pPr>
        <w:ind w:firstLine="709"/>
        <w:jc w:val="both"/>
      </w:pPr>
      <w:r w:rsidRPr="00D336A6">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7A38C8" w:rsidRPr="00D336A6" w:rsidRDefault="007A38C8" w:rsidP="007A38C8">
      <w:pPr>
        <w:ind w:firstLine="709"/>
        <w:jc w:val="both"/>
      </w:pPr>
      <w:r w:rsidRPr="00D336A6">
        <w:t xml:space="preserve">Исполнительная документация, предъявляемая Подрядчиком при сдаче, должна иметь в своем составе: </w:t>
      </w:r>
    </w:p>
    <w:p w:rsidR="007A38C8" w:rsidRPr="00D336A6" w:rsidRDefault="007A38C8" w:rsidP="007A38C8">
      <w:pPr>
        <w:ind w:firstLine="709"/>
        <w:jc w:val="both"/>
      </w:pPr>
      <w:r w:rsidRPr="00D336A6">
        <w:t xml:space="preserve">-  акты освидетельствования скрытых Работ; </w:t>
      </w:r>
    </w:p>
    <w:p w:rsidR="007A38C8" w:rsidRDefault="007A38C8" w:rsidP="007A38C8">
      <w:pPr>
        <w:ind w:firstLine="709"/>
        <w:jc w:val="both"/>
      </w:pPr>
      <w:r w:rsidRPr="00D336A6">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w:t>
      </w:r>
      <w:r>
        <w:t>е материалы и другие документы);</w:t>
      </w:r>
    </w:p>
    <w:p w:rsidR="007A38C8" w:rsidRDefault="007A38C8" w:rsidP="007A38C8">
      <w:pPr>
        <w:ind w:firstLine="709"/>
        <w:jc w:val="both"/>
      </w:pPr>
      <w:r>
        <w:t>- схему однолинейную питающей сети;</w:t>
      </w:r>
    </w:p>
    <w:p w:rsidR="007A38C8" w:rsidRPr="00D336A6" w:rsidRDefault="007A38C8" w:rsidP="007A38C8">
      <w:pPr>
        <w:ind w:firstLine="709"/>
        <w:jc w:val="both"/>
      </w:pPr>
      <w:r>
        <w:t>- схемы электрические принципиальные щитов: ЩО-2,</w:t>
      </w:r>
      <w:r w:rsidRPr="00302191">
        <w:t xml:space="preserve"> </w:t>
      </w:r>
      <w:r>
        <w:t>ЩО-4,</w:t>
      </w:r>
      <w:r w:rsidRPr="00302191">
        <w:t xml:space="preserve"> </w:t>
      </w:r>
      <w:r>
        <w:t>ЩО-6,</w:t>
      </w:r>
      <w:r w:rsidRPr="00302191">
        <w:t xml:space="preserve"> </w:t>
      </w:r>
      <w:r>
        <w:t>ЩО-8,</w:t>
      </w:r>
      <w:r w:rsidRPr="00302191">
        <w:t xml:space="preserve"> </w:t>
      </w:r>
      <w:r>
        <w:t>ЩО-10,</w:t>
      </w:r>
      <w:r w:rsidRPr="00302191">
        <w:t xml:space="preserve"> </w:t>
      </w:r>
      <w:r>
        <w:t>ЩО-12,</w:t>
      </w:r>
      <w:r w:rsidRPr="00302191">
        <w:t xml:space="preserve"> </w:t>
      </w:r>
      <w:r>
        <w:t>ЩО-14,</w:t>
      </w:r>
      <w:r w:rsidRPr="00302191">
        <w:t xml:space="preserve"> </w:t>
      </w:r>
      <w:r>
        <w:t>ЩО-18.</w:t>
      </w:r>
    </w:p>
    <w:p w:rsidR="007A38C8" w:rsidRPr="00D336A6" w:rsidRDefault="007A38C8" w:rsidP="007A38C8">
      <w:pPr>
        <w:ind w:firstLine="709"/>
        <w:jc w:val="both"/>
      </w:pPr>
    </w:p>
    <w:p w:rsidR="007A38C8" w:rsidRPr="00D336A6" w:rsidRDefault="007A38C8" w:rsidP="007A38C8">
      <w:pPr>
        <w:ind w:firstLine="709"/>
      </w:pPr>
      <w:r w:rsidRPr="00D336A6">
        <w:t>Гарантийные обязательства</w:t>
      </w:r>
    </w:p>
    <w:p w:rsidR="007A38C8" w:rsidRPr="00D336A6" w:rsidRDefault="007A38C8" w:rsidP="007A38C8">
      <w:pPr>
        <w:ind w:firstLine="709"/>
        <w:jc w:val="both"/>
      </w:pPr>
    </w:p>
    <w:p w:rsidR="007A38C8" w:rsidRPr="00D336A6" w:rsidRDefault="007A38C8" w:rsidP="007A38C8">
      <w:pPr>
        <w:ind w:firstLine="567"/>
        <w:jc w:val="both"/>
      </w:pPr>
      <w:r w:rsidRPr="00D336A6">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7A38C8" w:rsidRPr="00D336A6" w:rsidRDefault="007A38C8" w:rsidP="007A38C8">
      <w:pPr>
        <w:ind w:firstLine="567"/>
        <w:jc w:val="both"/>
      </w:pPr>
      <w:r w:rsidRPr="00D336A6">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7A38C8" w:rsidRPr="00D336A6" w:rsidRDefault="007A38C8" w:rsidP="007A38C8">
      <w:pPr>
        <w:ind w:firstLine="709"/>
        <w:jc w:val="both"/>
      </w:pPr>
    </w:p>
    <w:p w:rsidR="007A38C8" w:rsidRPr="00D336A6" w:rsidRDefault="007A38C8" w:rsidP="007A38C8">
      <w:pPr>
        <w:ind w:firstLine="709"/>
        <w:jc w:val="both"/>
        <w:rPr>
          <w:bCs/>
        </w:rPr>
      </w:pPr>
      <w:r w:rsidRPr="00D336A6">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D336A6">
        <w:rPr>
          <w:bCs/>
        </w:rPr>
        <w:t>составляет односторонний акт, в котором указывает перечень недостатков, стоимость и сроки их устранения.</w:t>
      </w:r>
    </w:p>
    <w:p w:rsidR="007A38C8" w:rsidRPr="00D336A6" w:rsidRDefault="007A38C8" w:rsidP="007A38C8">
      <w:pPr>
        <w:ind w:firstLine="709"/>
        <w:jc w:val="both"/>
      </w:pPr>
    </w:p>
    <w:p w:rsidR="007A38C8" w:rsidRPr="00D336A6" w:rsidRDefault="007A38C8" w:rsidP="007A38C8">
      <w:pPr>
        <w:ind w:firstLine="709"/>
      </w:pPr>
      <w:r w:rsidRPr="00D336A6">
        <w:t>Охрана труда и техника безопасности</w:t>
      </w:r>
    </w:p>
    <w:p w:rsidR="007A38C8" w:rsidRPr="00D336A6" w:rsidRDefault="007A38C8" w:rsidP="007A38C8">
      <w:pPr>
        <w:ind w:firstLine="709"/>
        <w:jc w:val="both"/>
      </w:pPr>
    </w:p>
    <w:p w:rsidR="007A38C8" w:rsidRPr="00D336A6" w:rsidRDefault="007A38C8" w:rsidP="007A38C8">
      <w:pPr>
        <w:ind w:firstLine="709"/>
        <w:jc w:val="both"/>
      </w:pPr>
      <w:r w:rsidRPr="00D336A6">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7A38C8" w:rsidRPr="00D336A6" w:rsidRDefault="007A38C8" w:rsidP="007A38C8">
      <w:pPr>
        <w:ind w:firstLine="709"/>
        <w:jc w:val="both"/>
      </w:pPr>
      <w:r w:rsidRPr="00D336A6">
        <w:t>Подрядчик несет ответственность за соблюдение правил пожарной безопасности, правил по технике безопасности при проведении Работ.</w:t>
      </w:r>
    </w:p>
    <w:p w:rsidR="007A38C8" w:rsidRPr="00D336A6" w:rsidRDefault="007A38C8" w:rsidP="007A38C8">
      <w:pPr>
        <w:ind w:firstLine="709"/>
        <w:jc w:val="both"/>
      </w:pPr>
      <w:r w:rsidRPr="00D336A6">
        <w:t>На местах выполнения Работ Подрядчик обязан иметь огнетушители.</w:t>
      </w:r>
    </w:p>
    <w:p w:rsidR="007A38C8" w:rsidRPr="00D336A6" w:rsidRDefault="007A38C8" w:rsidP="007A38C8">
      <w:pPr>
        <w:ind w:firstLine="709"/>
        <w:jc w:val="both"/>
      </w:pPr>
      <w:r w:rsidRPr="00D336A6">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7A38C8" w:rsidRPr="00D336A6" w:rsidRDefault="007A38C8" w:rsidP="007A38C8">
      <w:pPr>
        <w:ind w:firstLine="709"/>
        <w:jc w:val="both"/>
      </w:pPr>
      <w:r w:rsidRPr="00D336A6">
        <w:t>Проходы и подступы к эвакуационным выходам из АПЗ должны быть всегда свободными и безопасными.</w:t>
      </w:r>
    </w:p>
    <w:p w:rsidR="007A38C8" w:rsidRPr="00D336A6" w:rsidRDefault="007A38C8" w:rsidP="007A38C8">
      <w:pPr>
        <w:ind w:firstLine="709"/>
        <w:jc w:val="both"/>
      </w:pPr>
      <w:r w:rsidRPr="00D336A6">
        <w:t xml:space="preserve">Для проведения </w:t>
      </w:r>
      <w:r>
        <w:t xml:space="preserve">огневых </w:t>
      </w:r>
      <w:r w:rsidRPr="00D336A6">
        <w:t>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A38C8" w:rsidRPr="00D336A6" w:rsidRDefault="007A38C8" w:rsidP="007A38C8">
      <w:pPr>
        <w:ind w:firstLine="709"/>
        <w:jc w:val="both"/>
        <w:rPr>
          <w:bCs/>
        </w:rPr>
      </w:pPr>
    </w:p>
    <w:p w:rsidR="007A38C8" w:rsidRPr="00D336A6" w:rsidRDefault="007A38C8" w:rsidP="007A38C8">
      <w:pPr>
        <w:ind w:firstLine="709"/>
        <w:jc w:val="both"/>
        <w:rPr>
          <w:bCs/>
        </w:rPr>
      </w:pPr>
      <w:r w:rsidRPr="00D336A6">
        <w:rPr>
          <w:bCs/>
        </w:rPr>
        <w:t>Требования к качеству и техническим характеристикам материалов, используемых при выполнении Работ:</w:t>
      </w:r>
    </w:p>
    <w:p w:rsidR="007A38C8" w:rsidRPr="00D336A6" w:rsidRDefault="007A38C8" w:rsidP="007A38C8">
      <w:pPr>
        <w:ind w:firstLine="709"/>
        <w:jc w:val="both"/>
        <w:rPr>
          <w:bCs/>
        </w:rPr>
      </w:pPr>
    </w:p>
    <w:p w:rsidR="007A38C8" w:rsidRPr="00D336A6" w:rsidRDefault="007A38C8" w:rsidP="007A38C8">
      <w:pPr>
        <w:ind w:firstLine="709"/>
        <w:jc w:val="both"/>
        <w:rPr>
          <w:bCs/>
        </w:rPr>
      </w:pPr>
      <w:r w:rsidRPr="00D336A6">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7A38C8" w:rsidRPr="00D336A6" w:rsidRDefault="007A38C8" w:rsidP="007A38C8">
      <w:pPr>
        <w:ind w:firstLine="709"/>
        <w:jc w:val="both"/>
      </w:pPr>
      <w:r w:rsidRPr="00D336A6">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7A38C8" w:rsidRPr="00D336A6" w:rsidRDefault="007A38C8" w:rsidP="007A38C8">
      <w:pPr>
        <w:ind w:firstLine="709"/>
        <w:jc w:val="both"/>
      </w:pPr>
      <w:r w:rsidRPr="00D336A6">
        <w:t>Заказчик на любой стадии выполнения Работ вправе потребовать от Подрядчика документы, подтверждающие качество применяемых материалов.</w:t>
      </w:r>
    </w:p>
    <w:p w:rsidR="007A38C8" w:rsidRPr="00D336A6" w:rsidRDefault="007A38C8" w:rsidP="007A38C8">
      <w:pPr>
        <w:ind w:firstLine="709"/>
        <w:jc w:val="both"/>
      </w:pPr>
      <w:r w:rsidRPr="00D336A6">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7A38C8" w:rsidRPr="00D336A6" w:rsidRDefault="007A38C8" w:rsidP="007A38C8">
      <w:pPr>
        <w:ind w:firstLine="709"/>
        <w:jc w:val="both"/>
      </w:pPr>
      <w:r w:rsidRPr="00D336A6">
        <w:t>Маркировка материалов должна соответствовать требованиям стандартам, действующим на территории РФ.</w:t>
      </w:r>
    </w:p>
    <w:p w:rsidR="007A38C8" w:rsidRPr="00D336A6" w:rsidRDefault="007A38C8" w:rsidP="007A38C8">
      <w:pPr>
        <w:ind w:firstLine="567"/>
        <w:jc w:val="both"/>
      </w:pPr>
      <w:r w:rsidRPr="00D336A6">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947553" w:rsidRDefault="00947553" w:rsidP="0071331D">
      <w:pPr>
        <w:ind w:firstLine="567"/>
        <w:jc w:val="both"/>
      </w:pPr>
    </w:p>
    <w:p w:rsidR="0056227B" w:rsidRPr="00800417" w:rsidRDefault="00D6129B" w:rsidP="0071331D">
      <w:pPr>
        <w:ind w:firstLine="567"/>
        <w:jc w:val="both"/>
      </w:pPr>
      <w:r w:rsidRPr="00800417">
        <w:rPr>
          <w:color w:val="00B050"/>
        </w:rPr>
        <w:t xml:space="preserve"> </w:t>
      </w:r>
      <w:r w:rsidR="009811D8" w:rsidRPr="00800417">
        <w:rPr>
          <w:color w:val="00B050"/>
        </w:rPr>
        <w:t xml:space="preserve"> </w:t>
      </w:r>
      <w:r w:rsidRPr="00800417">
        <w:t>1.2.2.</w:t>
      </w:r>
      <w:r w:rsidRPr="00800417">
        <w:tab/>
      </w:r>
      <w:r w:rsidR="0056227B" w:rsidRPr="00800417">
        <w:t xml:space="preserve">Требования к основным условиям </w:t>
      </w:r>
      <w:r w:rsidR="00EB051A" w:rsidRPr="00800417">
        <w:t>выполнения Работ</w:t>
      </w:r>
    </w:p>
    <w:p w:rsidR="0056227B" w:rsidRPr="00800417" w:rsidRDefault="00D6129B" w:rsidP="0056227B">
      <w:pPr>
        <w:ind w:firstLine="709"/>
        <w:jc w:val="both"/>
        <w:rPr>
          <w:bCs/>
        </w:rPr>
      </w:pPr>
      <w:r w:rsidRPr="00800417">
        <w:lastRenderedPageBreak/>
        <w:t xml:space="preserve">1.2.2.1.  </w:t>
      </w:r>
      <w:r w:rsidR="00EB051A" w:rsidRPr="00800417">
        <w:rPr>
          <w:bCs/>
        </w:rPr>
        <w:t>Сроки выполнения Работ</w:t>
      </w:r>
    </w:p>
    <w:p w:rsidR="00F21C1C" w:rsidRDefault="00F21C1C" w:rsidP="004D2587">
      <w:pPr>
        <w:ind w:firstLine="709"/>
        <w:jc w:val="both"/>
        <w:rPr>
          <w:bCs/>
        </w:rPr>
      </w:pPr>
      <w:r>
        <w:rPr>
          <w:bCs/>
        </w:rPr>
        <w:t>Начало Работ – с момента подписания договора.</w:t>
      </w:r>
    </w:p>
    <w:p w:rsidR="004D2587" w:rsidRPr="00D336A6" w:rsidRDefault="004D2587" w:rsidP="004D2587">
      <w:pPr>
        <w:ind w:firstLine="709"/>
        <w:jc w:val="both"/>
        <w:rPr>
          <w:bCs/>
        </w:rPr>
      </w:pPr>
      <w:r w:rsidRPr="00D336A6">
        <w:rPr>
          <w:bCs/>
        </w:rPr>
        <w:t xml:space="preserve">Срок окончания Работ – не позднее </w:t>
      </w:r>
      <w:r w:rsidR="00BE6862">
        <w:rPr>
          <w:bCs/>
        </w:rPr>
        <w:t>25</w:t>
      </w:r>
      <w:r w:rsidRPr="00D336A6">
        <w:rPr>
          <w:bCs/>
        </w:rPr>
        <w:t>.</w:t>
      </w:r>
      <w:r w:rsidR="00BE6862">
        <w:rPr>
          <w:bCs/>
        </w:rPr>
        <w:t>12</w:t>
      </w:r>
      <w:r w:rsidRPr="00D336A6">
        <w:rPr>
          <w:bCs/>
        </w:rPr>
        <w:t>.202</w:t>
      </w:r>
      <w:r>
        <w:rPr>
          <w:bCs/>
        </w:rPr>
        <w:t>3</w:t>
      </w:r>
      <w:r w:rsidRPr="00D336A6">
        <w:rPr>
          <w:bCs/>
        </w:rPr>
        <w:t xml:space="preserve">. </w:t>
      </w:r>
    </w:p>
    <w:p w:rsidR="00653A2D" w:rsidRDefault="004D2587" w:rsidP="004D2587">
      <w:pPr>
        <w:ind w:firstLine="709"/>
        <w:jc w:val="both"/>
        <w:rPr>
          <w:bCs/>
        </w:rPr>
      </w:pPr>
      <w:r w:rsidRPr="00D336A6">
        <w:rPr>
          <w:bCs/>
        </w:rPr>
        <w:t xml:space="preserve">Место выполнения Работ </w:t>
      </w:r>
      <w:r w:rsidRPr="00D336A6">
        <w:rPr>
          <w:b/>
          <w:bCs/>
        </w:rPr>
        <w:t>–</w:t>
      </w:r>
      <w:r w:rsidRPr="00D336A6">
        <w:rPr>
          <w:bCs/>
        </w:rPr>
        <w:t xml:space="preserve"> г. Хабаровск ул. Шеронова, 56а.</w:t>
      </w:r>
    </w:p>
    <w:p w:rsidR="004D2587" w:rsidRPr="00800417" w:rsidRDefault="004D2587" w:rsidP="004D2587">
      <w:pPr>
        <w:ind w:firstLine="709"/>
        <w:jc w:val="both"/>
        <w:rPr>
          <w:bCs/>
        </w:rPr>
      </w:pPr>
    </w:p>
    <w:p w:rsidR="009B5D86" w:rsidRPr="00800417" w:rsidRDefault="00D6129B" w:rsidP="009B5D86">
      <w:pPr>
        <w:ind w:firstLine="709"/>
        <w:jc w:val="both"/>
      </w:pPr>
      <w:r w:rsidRPr="00800417">
        <w:t>1.2.2.</w:t>
      </w:r>
      <w:r w:rsidR="000C47CF" w:rsidRPr="00800417">
        <w:t>2</w:t>
      </w:r>
      <w:r w:rsidRPr="00800417">
        <w:t xml:space="preserve">. </w:t>
      </w:r>
      <w:r w:rsidR="00EB051A" w:rsidRPr="00800417">
        <w:t>Форма, сроки и порядок оплаты Работ</w:t>
      </w:r>
    </w:p>
    <w:p w:rsidR="00C16AAC" w:rsidRPr="00800417" w:rsidRDefault="00C16AAC" w:rsidP="00C16AAC">
      <w:pPr>
        <w:ind w:firstLine="709"/>
        <w:jc w:val="both"/>
        <w:rPr>
          <w:bCs/>
        </w:rPr>
      </w:pPr>
      <w:r w:rsidRPr="00800417">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w:t>
      </w:r>
      <w:r w:rsidR="004D2587">
        <w:rPr>
          <w:bCs/>
        </w:rPr>
        <w:t>3</w:t>
      </w:r>
      <w:r w:rsidR="00A80B33" w:rsidRPr="00800417">
        <w:rPr>
          <w:bCs/>
        </w:rPr>
        <w:t>0</w:t>
      </w:r>
      <w:r w:rsidRPr="00800417">
        <w:rPr>
          <w:bCs/>
        </w:rPr>
        <w:t xml:space="preserve">% от цены договора. </w:t>
      </w:r>
    </w:p>
    <w:p w:rsidR="00A80B33" w:rsidRPr="00800417" w:rsidRDefault="00A80B33" w:rsidP="00A80B33">
      <w:pPr>
        <w:ind w:firstLine="709"/>
        <w:jc w:val="both"/>
        <w:rPr>
          <w:bCs/>
        </w:rPr>
      </w:pPr>
      <w:r w:rsidRPr="00800417">
        <w:rPr>
          <w:bCs/>
        </w:rPr>
        <w:t xml:space="preserve">Окончательный расчет производится Заказчиком в течение </w:t>
      </w:r>
      <w:r w:rsidR="000B17C8" w:rsidRPr="000B17C8">
        <w:rPr>
          <w:bCs/>
        </w:rPr>
        <w:t xml:space="preserve">10 (десяти) рабочих дней </w:t>
      </w:r>
      <w:r w:rsidRPr="00800417">
        <w:rPr>
          <w:bCs/>
        </w:rPr>
        <w:t>со дня подписания Сторонами акта сдачи-приемки выполненных Работ по форме КС-2 и справки о стоимости выполненных Работ по форме КС-3.</w:t>
      </w:r>
    </w:p>
    <w:p w:rsidR="000B17C8" w:rsidRDefault="000B17C8" w:rsidP="00CF30AD">
      <w:pPr>
        <w:ind w:firstLine="709"/>
        <w:jc w:val="both"/>
        <w:rPr>
          <w:bCs/>
        </w:rPr>
      </w:pPr>
    </w:p>
    <w:p w:rsidR="009B5D86" w:rsidRPr="00800417" w:rsidRDefault="00D6129B" w:rsidP="00CF30AD">
      <w:pPr>
        <w:ind w:firstLine="709"/>
        <w:jc w:val="both"/>
      </w:pPr>
      <w:r w:rsidRPr="00800417">
        <w:t>1.2.2.</w:t>
      </w:r>
      <w:r w:rsidR="000C47CF" w:rsidRPr="00800417">
        <w:t>3</w:t>
      </w:r>
      <w:r w:rsidRPr="00800417">
        <w:t xml:space="preserve">. </w:t>
      </w:r>
      <w:r w:rsidR="009B5D86" w:rsidRPr="00800417">
        <w:t>Сведения о начальной (максимальной) цене договора</w:t>
      </w:r>
    </w:p>
    <w:p w:rsidR="001F2528" w:rsidRPr="00800417" w:rsidRDefault="001F2528" w:rsidP="001F2528">
      <w:pPr>
        <w:ind w:firstLine="709"/>
        <w:jc w:val="both"/>
        <w:rPr>
          <w:bCs/>
        </w:rPr>
      </w:pPr>
      <w:r w:rsidRPr="00800417">
        <w:t xml:space="preserve">Начальная (максимальная) цена по договору составляет –  </w:t>
      </w:r>
      <w:r w:rsidR="00BE6862" w:rsidRPr="00BE6862">
        <w:t>1 191 850 (один ми</w:t>
      </w:r>
      <w:r w:rsidR="00BE6862">
        <w:t>л</w:t>
      </w:r>
      <w:r w:rsidR="00BE6862" w:rsidRPr="00BE6862">
        <w:t>лион сто девяносто одна тысяч</w:t>
      </w:r>
      <w:r w:rsidR="00B06964">
        <w:t>а</w:t>
      </w:r>
      <w:r w:rsidR="00BE6862" w:rsidRPr="00BE6862">
        <w:t xml:space="preserve"> восемьсот пятьдесят) руб. 70 коп. без НДС (1 430 220,84 руб. с НДС 20%)</w:t>
      </w:r>
      <w:r w:rsidRPr="00800417">
        <w:t>.</w:t>
      </w:r>
    </w:p>
    <w:p w:rsidR="00D6129B" w:rsidRPr="00800417" w:rsidRDefault="00D6129B" w:rsidP="00653A2D">
      <w:pPr>
        <w:jc w:val="both"/>
      </w:pPr>
      <w:r w:rsidRPr="00800417">
        <w:tab/>
        <w:t>1.</w:t>
      </w:r>
      <w:r w:rsidR="00746C73" w:rsidRPr="00800417">
        <w:t>2.</w:t>
      </w:r>
      <w:r w:rsidRPr="00800417">
        <w:t xml:space="preserve">3. Порядок формирования цены договора. </w:t>
      </w:r>
    </w:p>
    <w:p w:rsidR="009F5D94" w:rsidRPr="00800417" w:rsidRDefault="00EB051A" w:rsidP="009F5D94">
      <w:pPr>
        <w:ind w:firstLine="709"/>
        <w:jc w:val="both"/>
      </w:pPr>
      <w:r w:rsidRPr="00800417">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r w:rsidR="009F5D94" w:rsidRPr="00800417">
        <w:t xml:space="preserve"> </w:t>
      </w:r>
    </w:p>
    <w:p w:rsidR="00EB051A" w:rsidRPr="00800417" w:rsidRDefault="00EB051A" w:rsidP="00EB051A">
      <w:pPr>
        <w:ind w:firstLine="709"/>
        <w:jc w:val="both"/>
      </w:pPr>
    </w:p>
    <w:p w:rsidR="00393443" w:rsidRPr="00800417" w:rsidRDefault="000C47CF" w:rsidP="00393443">
      <w:pPr>
        <w:ind w:firstLine="709"/>
        <w:jc w:val="both"/>
      </w:pPr>
      <w:r w:rsidRPr="00800417">
        <w:t>1.</w:t>
      </w:r>
      <w:r w:rsidR="00746C73" w:rsidRPr="00800417">
        <w:t>2.</w:t>
      </w:r>
      <w:r w:rsidRPr="00800417">
        <w:t xml:space="preserve">4. 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95609" w:rsidRPr="00800417">
        <w:t>Работах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0321D3" w:rsidRPr="00800417" w:rsidRDefault="000321D3" w:rsidP="00393443">
      <w:pPr>
        <w:ind w:firstLine="709"/>
        <w:jc w:val="both"/>
      </w:pPr>
    </w:p>
    <w:p w:rsidR="001B0AA9" w:rsidRPr="00800417" w:rsidRDefault="00B63A54" w:rsidP="00B63A54">
      <w:pPr>
        <w:pStyle w:val="12"/>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t xml:space="preserve">          </w:t>
      </w:r>
      <w:r w:rsidR="000321D3">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lastRenderedPageBreak/>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800417" w:rsidRDefault="00EA280B" w:rsidP="00464A7C">
      <w:pPr>
        <w:pStyle w:val="30"/>
        <w:spacing w:before="0" w:after="0"/>
        <w:ind w:firstLine="708"/>
        <w:jc w:val="both"/>
      </w:pPr>
      <w:r w:rsidRPr="00800417">
        <w:rPr>
          <w:rFonts w:ascii="Times New Roman" w:hAnsi="Times New Roman" w:cs="Times New Roman"/>
          <w:sz w:val="24"/>
          <w:szCs w:val="24"/>
        </w:rPr>
        <w:t>2.2</w:t>
      </w:r>
      <w:r w:rsidR="00964A03" w:rsidRPr="00800417">
        <w:rPr>
          <w:rFonts w:ascii="Times New Roman" w:hAnsi="Times New Roman" w:cs="Times New Roman"/>
          <w:sz w:val="24"/>
          <w:szCs w:val="24"/>
        </w:rPr>
        <w:t>.</w:t>
      </w:r>
      <w:r w:rsidRPr="00800417">
        <w:rPr>
          <w:rFonts w:ascii="Times New Roman" w:hAnsi="Times New Roman" w:cs="Times New Roman"/>
          <w:sz w:val="24"/>
          <w:szCs w:val="24"/>
        </w:rPr>
        <w:t xml:space="preserve">  Претендент</w:t>
      </w:r>
      <w:r w:rsidR="00BB6E23" w:rsidRPr="00800417">
        <w:rPr>
          <w:rFonts w:ascii="Times New Roman" w:hAnsi="Times New Roman" w:cs="Times New Roman"/>
          <w:sz w:val="24"/>
          <w:szCs w:val="24"/>
        </w:rPr>
        <w:t>,</w:t>
      </w:r>
      <w:r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на стороне которого выступает несколько лиц</w:t>
      </w:r>
      <w:r w:rsidRPr="00800417">
        <w:rPr>
          <w:rFonts w:ascii="Times New Roman" w:hAnsi="Times New Roman" w:cs="Times New Roman"/>
          <w:sz w:val="24"/>
          <w:szCs w:val="24"/>
        </w:rPr>
        <w:t xml:space="preserve"> </w:t>
      </w:r>
    </w:p>
    <w:p w:rsidR="00B65A0D" w:rsidRPr="00800417" w:rsidRDefault="0012603D" w:rsidP="00FC791F">
      <w:pPr>
        <w:pStyle w:val="14"/>
        <w:numPr>
          <w:ilvl w:val="2"/>
          <w:numId w:val="6"/>
        </w:numPr>
        <w:ind w:left="0" w:firstLine="709"/>
        <w:rPr>
          <w:sz w:val="24"/>
          <w:szCs w:val="24"/>
        </w:rPr>
      </w:pPr>
      <w:r w:rsidRPr="00800417">
        <w:rPr>
          <w:sz w:val="24"/>
          <w:szCs w:val="24"/>
        </w:rPr>
        <w:t>В случае участия нескольких лиц на стороне одного</w:t>
      </w:r>
      <w:r w:rsidR="00964A03"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xml:space="preserve"> соответствующая информация должна быть указана в </w:t>
      </w:r>
      <w:r w:rsidR="00D2547C" w:rsidRPr="00800417">
        <w:rPr>
          <w:sz w:val="24"/>
          <w:szCs w:val="24"/>
        </w:rPr>
        <w:t xml:space="preserve">котировочной </w:t>
      </w:r>
      <w:r w:rsidRPr="00800417">
        <w:rPr>
          <w:sz w:val="24"/>
          <w:szCs w:val="24"/>
        </w:rPr>
        <w:t xml:space="preserve">заявке на участие в </w:t>
      </w:r>
      <w:r w:rsidR="00626DAF" w:rsidRPr="00800417">
        <w:rPr>
          <w:sz w:val="24"/>
          <w:szCs w:val="24"/>
        </w:rPr>
        <w:t>запросе котировок</w:t>
      </w:r>
      <w:r w:rsidRPr="00800417">
        <w:rPr>
          <w:sz w:val="24"/>
          <w:szCs w:val="24"/>
        </w:rPr>
        <w:t xml:space="preserve">, оформленной в соответствии с приложением </w:t>
      </w:r>
      <w:r w:rsidR="00DD3446" w:rsidRPr="00800417">
        <w:rPr>
          <w:sz w:val="24"/>
          <w:szCs w:val="24"/>
        </w:rPr>
        <w:t xml:space="preserve">№ </w:t>
      </w:r>
      <w:r w:rsidR="008A5FFD" w:rsidRPr="00800417">
        <w:rPr>
          <w:sz w:val="24"/>
          <w:szCs w:val="24"/>
        </w:rPr>
        <w:t>1</w:t>
      </w:r>
      <w:r w:rsidRPr="00800417">
        <w:rPr>
          <w:sz w:val="24"/>
          <w:szCs w:val="24"/>
        </w:rPr>
        <w:t xml:space="preserve"> к </w:t>
      </w:r>
      <w:r w:rsidR="00626DAF" w:rsidRPr="00800417">
        <w:rPr>
          <w:sz w:val="24"/>
          <w:szCs w:val="24"/>
        </w:rPr>
        <w:t>котировочной</w:t>
      </w:r>
      <w:r w:rsidR="00E30EDE" w:rsidRPr="00800417">
        <w:rPr>
          <w:sz w:val="24"/>
          <w:szCs w:val="24"/>
        </w:rPr>
        <w:t xml:space="preserve"> </w:t>
      </w:r>
      <w:r w:rsidRPr="00800417">
        <w:rPr>
          <w:sz w:val="24"/>
          <w:szCs w:val="24"/>
        </w:rPr>
        <w:t xml:space="preserve">документации. </w:t>
      </w:r>
      <w:r w:rsidR="008A5FFD" w:rsidRPr="00800417">
        <w:rPr>
          <w:sz w:val="24"/>
          <w:szCs w:val="24"/>
        </w:rPr>
        <w:t xml:space="preserve">Если соответствующая информация не указана в </w:t>
      </w:r>
      <w:r w:rsidR="00D2547C" w:rsidRPr="00800417">
        <w:rPr>
          <w:sz w:val="24"/>
          <w:szCs w:val="24"/>
        </w:rPr>
        <w:t xml:space="preserve">котировочной </w:t>
      </w:r>
      <w:r w:rsidR="008A5FFD" w:rsidRPr="00800417">
        <w:rPr>
          <w:sz w:val="24"/>
          <w:szCs w:val="24"/>
        </w:rPr>
        <w:t xml:space="preserve">заявке, </w:t>
      </w:r>
      <w:r w:rsidR="00BF68BD" w:rsidRPr="00800417">
        <w:rPr>
          <w:sz w:val="24"/>
          <w:szCs w:val="24"/>
        </w:rPr>
        <w:t>Претенд</w:t>
      </w:r>
      <w:r w:rsidR="00EA280B" w:rsidRPr="00800417">
        <w:rPr>
          <w:sz w:val="24"/>
          <w:szCs w:val="24"/>
        </w:rPr>
        <w:t xml:space="preserve">ент </w:t>
      </w:r>
      <w:r w:rsidR="008A5FFD" w:rsidRPr="00800417">
        <w:rPr>
          <w:sz w:val="24"/>
          <w:szCs w:val="24"/>
        </w:rPr>
        <w:t xml:space="preserve">считается подавшим </w:t>
      </w:r>
      <w:r w:rsidR="00D2547C" w:rsidRPr="00800417">
        <w:rPr>
          <w:sz w:val="24"/>
          <w:szCs w:val="24"/>
        </w:rPr>
        <w:t xml:space="preserve">котировочную </w:t>
      </w:r>
      <w:r w:rsidR="008A5FFD" w:rsidRPr="00800417">
        <w:rPr>
          <w:sz w:val="24"/>
          <w:szCs w:val="24"/>
        </w:rPr>
        <w:t xml:space="preserve">заявку от своего имени и действующим в своих интересах. </w:t>
      </w:r>
    </w:p>
    <w:p w:rsidR="00B65A0D" w:rsidRPr="00800417" w:rsidRDefault="0012603D" w:rsidP="00FC791F">
      <w:pPr>
        <w:pStyle w:val="14"/>
        <w:numPr>
          <w:ilvl w:val="2"/>
          <w:numId w:val="6"/>
        </w:numPr>
        <w:ind w:left="0" w:firstLine="709"/>
        <w:rPr>
          <w:sz w:val="24"/>
          <w:szCs w:val="24"/>
        </w:rPr>
      </w:pPr>
      <w:r w:rsidRPr="00800417">
        <w:rPr>
          <w:sz w:val="24"/>
          <w:szCs w:val="24"/>
        </w:rPr>
        <w:t>В составе</w:t>
      </w:r>
      <w:r w:rsidR="00D2547C" w:rsidRPr="00800417">
        <w:rPr>
          <w:sz w:val="24"/>
          <w:szCs w:val="24"/>
        </w:rPr>
        <w:t xml:space="preserve"> котировочной</w:t>
      </w:r>
      <w:r w:rsidRPr="00800417">
        <w:rPr>
          <w:sz w:val="24"/>
          <w:szCs w:val="24"/>
        </w:rPr>
        <w:t xml:space="preserve"> заявки</w:t>
      </w:r>
      <w:r w:rsidR="00EA280B"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xml:space="preserve">, обязательным требованиям </w:t>
      </w:r>
      <w:r w:rsidR="001346A0" w:rsidRPr="00800417">
        <w:rPr>
          <w:sz w:val="24"/>
          <w:szCs w:val="24"/>
        </w:rPr>
        <w:t>котировочной</w:t>
      </w:r>
      <w:r w:rsidRPr="00800417">
        <w:rPr>
          <w:sz w:val="24"/>
          <w:szCs w:val="24"/>
        </w:rPr>
        <w:t xml:space="preserve"> документации, </w:t>
      </w:r>
      <w:r w:rsidR="00DD3446" w:rsidRPr="00800417">
        <w:rPr>
          <w:sz w:val="24"/>
          <w:szCs w:val="24"/>
        </w:rPr>
        <w:t>предусмотренным</w:t>
      </w:r>
      <w:r w:rsidRPr="00800417">
        <w:rPr>
          <w:sz w:val="24"/>
          <w:szCs w:val="24"/>
        </w:rPr>
        <w:t xml:space="preserve"> </w:t>
      </w:r>
      <w:r w:rsidR="00067FB8" w:rsidRPr="00800417">
        <w:rPr>
          <w:sz w:val="24"/>
          <w:szCs w:val="24"/>
        </w:rPr>
        <w:t>под</w:t>
      </w:r>
      <w:r w:rsidRPr="00800417">
        <w:rPr>
          <w:sz w:val="24"/>
          <w:szCs w:val="24"/>
        </w:rPr>
        <w:t>пункт</w:t>
      </w:r>
      <w:r w:rsidR="00A54E90" w:rsidRPr="00800417">
        <w:rPr>
          <w:sz w:val="24"/>
          <w:szCs w:val="24"/>
        </w:rPr>
        <w:t>ом</w:t>
      </w:r>
      <w:r w:rsidRPr="00800417">
        <w:rPr>
          <w:sz w:val="24"/>
          <w:szCs w:val="24"/>
        </w:rPr>
        <w:t xml:space="preserve"> </w:t>
      </w:r>
      <w:r w:rsidR="00320442" w:rsidRPr="00800417">
        <w:rPr>
          <w:sz w:val="24"/>
          <w:szCs w:val="24"/>
        </w:rPr>
        <w:t>2.5.1.</w:t>
      </w:r>
      <w:r w:rsidR="00E14D00" w:rsidRPr="00800417">
        <w:rPr>
          <w:sz w:val="24"/>
          <w:szCs w:val="24"/>
        </w:rPr>
        <w:t>6</w:t>
      </w:r>
      <w:r w:rsidR="00964A03" w:rsidRPr="00800417">
        <w:rPr>
          <w:sz w:val="24"/>
          <w:szCs w:val="24"/>
        </w:rPr>
        <w:t>.</w:t>
      </w:r>
      <w:r w:rsidR="00320442" w:rsidRPr="00800417">
        <w:rPr>
          <w:sz w:val="24"/>
          <w:szCs w:val="24"/>
        </w:rPr>
        <w:t xml:space="preserve"> </w:t>
      </w:r>
      <w:r w:rsidR="001346A0" w:rsidRPr="00800417">
        <w:rPr>
          <w:sz w:val="24"/>
          <w:szCs w:val="24"/>
        </w:rPr>
        <w:t>котировочной</w:t>
      </w:r>
      <w:r w:rsidR="00320442" w:rsidRPr="00800417">
        <w:rPr>
          <w:sz w:val="24"/>
          <w:szCs w:val="24"/>
        </w:rPr>
        <w:t xml:space="preserve"> документации</w:t>
      </w:r>
      <w:r w:rsidR="008A5FFD" w:rsidRPr="00800417">
        <w:rPr>
          <w:sz w:val="24"/>
          <w:szCs w:val="24"/>
        </w:rPr>
        <w:t>.</w:t>
      </w:r>
    </w:p>
    <w:p w:rsidR="00B65A0D" w:rsidRPr="00800417" w:rsidRDefault="009A428F" w:rsidP="00FC791F">
      <w:pPr>
        <w:pStyle w:val="14"/>
        <w:numPr>
          <w:ilvl w:val="2"/>
          <w:numId w:val="6"/>
        </w:numPr>
        <w:ind w:left="0" w:firstLine="709"/>
        <w:rPr>
          <w:sz w:val="24"/>
          <w:szCs w:val="24"/>
        </w:rPr>
      </w:pPr>
      <w:r w:rsidRPr="00800417">
        <w:rPr>
          <w:sz w:val="24"/>
          <w:szCs w:val="24"/>
        </w:rPr>
        <w:t>К</w:t>
      </w:r>
      <w:r w:rsidR="00D2547C" w:rsidRPr="00800417">
        <w:rPr>
          <w:sz w:val="24"/>
          <w:szCs w:val="24"/>
        </w:rPr>
        <w:t xml:space="preserve">отировочная </w:t>
      </w:r>
      <w:r w:rsidR="0012603D" w:rsidRPr="00800417">
        <w:rPr>
          <w:sz w:val="24"/>
          <w:szCs w:val="24"/>
        </w:rPr>
        <w:t xml:space="preserve">заявка </w:t>
      </w:r>
      <w:r w:rsidR="00BF68BD" w:rsidRPr="00800417">
        <w:rPr>
          <w:sz w:val="24"/>
          <w:szCs w:val="24"/>
        </w:rPr>
        <w:t>Претенд</w:t>
      </w:r>
      <w:r w:rsidR="00EA280B" w:rsidRPr="00800417">
        <w:rPr>
          <w:sz w:val="24"/>
          <w:szCs w:val="24"/>
        </w:rPr>
        <w:t>ента</w:t>
      </w:r>
      <w:r w:rsidRPr="00800417">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800417">
        <w:rPr>
          <w:sz w:val="24"/>
          <w:szCs w:val="24"/>
        </w:rPr>
        <w:t>должна соответствовать требованиям технического задания.</w:t>
      </w:r>
    </w:p>
    <w:p w:rsidR="0012603D" w:rsidRPr="00800417" w:rsidRDefault="00EA280B" w:rsidP="00FC791F">
      <w:pPr>
        <w:pStyle w:val="14"/>
        <w:numPr>
          <w:ilvl w:val="2"/>
          <w:numId w:val="6"/>
        </w:numPr>
        <w:ind w:left="0" w:firstLine="709"/>
        <w:rPr>
          <w:sz w:val="24"/>
          <w:szCs w:val="24"/>
        </w:rPr>
      </w:pPr>
      <w:r w:rsidRPr="00800417">
        <w:rPr>
          <w:sz w:val="24"/>
          <w:szCs w:val="24"/>
        </w:rPr>
        <w:t>Претендент</w:t>
      </w:r>
      <w:r w:rsidR="00BB6E23" w:rsidRPr="00800417">
        <w:rPr>
          <w:sz w:val="24"/>
          <w:szCs w:val="24"/>
        </w:rPr>
        <w:t>,</w:t>
      </w:r>
      <w:r w:rsidRPr="00800417">
        <w:rPr>
          <w:sz w:val="24"/>
          <w:szCs w:val="24"/>
        </w:rPr>
        <w:t xml:space="preserve"> </w:t>
      </w:r>
      <w:r w:rsidR="0012603D" w:rsidRPr="00800417">
        <w:rPr>
          <w:sz w:val="24"/>
          <w:szCs w:val="24"/>
        </w:rPr>
        <w:t>на стороне которого выступает несколько лиц</w:t>
      </w:r>
      <w:r w:rsidR="007F0B19" w:rsidRPr="00800417">
        <w:rPr>
          <w:sz w:val="24"/>
          <w:szCs w:val="24"/>
        </w:rPr>
        <w:t>,</w:t>
      </w:r>
      <w:r w:rsidR="0012603D" w:rsidRPr="00800417">
        <w:rPr>
          <w:sz w:val="24"/>
          <w:szCs w:val="24"/>
        </w:rPr>
        <w:t xml:space="preserve"> должен представить в составе </w:t>
      </w:r>
      <w:r w:rsidR="00D2547C" w:rsidRPr="00800417">
        <w:rPr>
          <w:sz w:val="24"/>
          <w:szCs w:val="24"/>
        </w:rPr>
        <w:t xml:space="preserve">котировочной </w:t>
      </w:r>
      <w:r w:rsidR="0012603D" w:rsidRPr="00800417">
        <w:rPr>
          <w:sz w:val="24"/>
          <w:szCs w:val="24"/>
        </w:rPr>
        <w:t>заявки все предусмотренные</w:t>
      </w:r>
      <w:r w:rsidR="00C41EC7" w:rsidRPr="00800417">
        <w:rPr>
          <w:sz w:val="24"/>
          <w:szCs w:val="24"/>
        </w:rPr>
        <w:t xml:space="preserve"> </w:t>
      </w:r>
      <w:r w:rsidR="0022385E" w:rsidRPr="00800417">
        <w:rPr>
          <w:sz w:val="24"/>
          <w:szCs w:val="24"/>
        </w:rPr>
        <w:t>под</w:t>
      </w:r>
      <w:r w:rsidR="00C41EC7" w:rsidRPr="00800417">
        <w:rPr>
          <w:sz w:val="24"/>
          <w:szCs w:val="24"/>
        </w:rPr>
        <w:t xml:space="preserve">пунктом </w:t>
      </w:r>
      <w:r w:rsidR="000F5593" w:rsidRPr="00800417">
        <w:rPr>
          <w:sz w:val="24"/>
          <w:szCs w:val="24"/>
        </w:rPr>
        <w:t>2.5.1.</w:t>
      </w:r>
      <w:r w:rsidR="00E14D00" w:rsidRPr="00800417">
        <w:rPr>
          <w:sz w:val="24"/>
          <w:szCs w:val="24"/>
        </w:rPr>
        <w:t>6</w:t>
      </w:r>
      <w:r w:rsidR="000F5593" w:rsidRPr="00800417">
        <w:rPr>
          <w:sz w:val="24"/>
          <w:szCs w:val="24"/>
        </w:rPr>
        <w:t>.</w:t>
      </w:r>
      <w:r w:rsidR="0012603D" w:rsidRPr="00800417">
        <w:rPr>
          <w:sz w:val="24"/>
          <w:szCs w:val="24"/>
        </w:rPr>
        <w:t xml:space="preserve"> </w:t>
      </w:r>
      <w:r w:rsidR="001346A0" w:rsidRPr="00800417">
        <w:rPr>
          <w:sz w:val="24"/>
          <w:szCs w:val="24"/>
        </w:rPr>
        <w:t>котировочной</w:t>
      </w:r>
      <w:r w:rsidR="0012603D" w:rsidRPr="00800417">
        <w:rPr>
          <w:sz w:val="24"/>
          <w:szCs w:val="24"/>
        </w:rPr>
        <w:t xml:space="preserve"> документацией документы, с учетом требований </w:t>
      </w:r>
      <w:r w:rsidR="0022385E" w:rsidRPr="00800417">
        <w:rPr>
          <w:sz w:val="24"/>
          <w:szCs w:val="24"/>
        </w:rPr>
        <w:t>под</w:t>
      </w:r>
      <w:r w:rsidR="0012603D" w:rsidRPr="00800417">
        <w:rPr>
          <w:sz w:val="24"/>
          <w:szCs w:val="24"/>
        </w:rPr>
        <w:t xml:space="preserve">пунктов </w:t>
      </w:r>
      <w:r w:rsidR="000F5593" w:rsidRPr="00800417">
        <w:rPr>
          <w:sz w:val="24"/>
          <w:szCs w:val="24"/>
        </w:rPr>
        <w:t>2.2.1.</w:t>
      </w:r>
      <w:r w:rsidR="00024425" w:rsidRPr="00800417">
        <w:rPr>
          <w:sz w:val="24"/>
          <w:szCs w:val="24"/>
        </w:rPr>
        <w:t xml:space="preserve"> </w:t>
      </w:r>
      <w:r w:rsidR="000F5593" w:rsidRPr="00800417">
        <w:rPr>
          <w:sz w:val="24"/>
          <w:szCs w:val="24"/>
        </w:rPr>
        <w:t>-</w:t>
      </w:r>
      <w:r w:rsidR="00024425" w:rsidRPr="00800417">
        <w:rPr>
          <w:sz w:val="24"/>
          <w:szCs w:val="24"/>
        </w:rPr>
        <w:t xml:space="preserve"> </w:t>
      </w:r>
      <w:r w:rsidR="000F5593" w:rsidRPr="00800417">
        <w:rPr>
          <w:sz w:val="24"/>
          <w:szCs w:val="24"/>
        </w:rPr>
        <w:t xml:space="preserve">2.2.3., 2.5.6 </w:t>
      </w:r>
      <w:r w:rsidR="001346A0" w:rsidRPr="00800417">
        <w:rPr>
          <w:sz w:val="24"/>
          <w:szCs w:val="24"/>
        </w:rPr>
        <w:t>котировочной</w:t>
      </w:r>
      <w:r w:rsidR="00E30EDE" w:rsidRPr="00800417">
        <w:rPr>
          <w:sz w:val="24"/>
          <w:szCs w:val="24"/>
        </w:rPr>
        <w:t xml:space="preserve"> документации</w:t>
      </w:r>
      <w:r w:rsidR="007F0B19" w:rsidRPr="00800417">
        <w:rPr>
          <w:sz w:val="24"/>
          <w:szCs w:val="24"/>
        </w:rPr>
        <w:t>.</w:t>
      </w:r>
    </w:p>
    <w:p w:rsidR="001613EE" w:rsidRPr="00800417" w:rsidRDefault="001613EE" w:rsidP="001613EE">
      <w:pPr>
        <w:pStyle w:val="14"/>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BF5359" w:rsidRPr="00800417" w:rsidRDefault="0055485C" w:rsidP="00154090">
      <w:pPr>
        <w:pStyle w:val="ac"/>
        <w:tabs>
          <w:tab w:val="left" w:pos="0"/>
        </w:tabs>
        <w:rPr>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800417">
        <w:rPr>
          <w:rFonts w:eastAsia="Times New Roman"/>
          <w:bCs/>
          <w:sz w:val="24"/>
        </w:rPr>
        <w:t>предусмотренной законодательством РФ</w:t>
      </w:r>
      <w:r w:rsidR="006D33EB" w:rsidRPr="00800417">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w:t>
      </w:r>
      <w:r w:rsidR="006D33EB" w:rsidRPr="00800417">
        <w:rPr>
          <w:rFonts w:eastAsia="Times New Roman"/>
          <w:bCs/>
          <w:sz w:val="24"/>
        </w:rPr>
        <w:lastRenderedPageBreak/>
        <w:t xml:space="preserve">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rFonts w:eastAsia="Times New Roman"/>
          <w:bCs/>
          <w:sz w:val="24"/>
        </w:rPr>
        <w:t xml:space="preserve">предусмотренной законодательством РФ </w:t>
      </w:r>
      <w:r w:rsidR="006D33EB" w:rsidRPr="00800417">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800417">
        <w:rPr>
          <w:sz w:val="24"/>
        </w:rPr>
        <w:t xml:space="preserve"> </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800417">
        <w:rPr>
          <w:rFonts w:eastAsia="Times New Roman"/>
          <w:bCs/>
          <w:sz w:val="24"/>
        </w:rPr>
        <w:t>выполнением Работ</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4"/>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4"/>
        <w:rPr>
          <w:sz w:val="24"/>
          <w:szCs w:val="24"/>
        </w:rPr>
      </w:pPr>
      <w:r w:rsidRPr="00800417">
        <w:rPr>
          <w:sz w:val="24"/>
          <w:szCs w:val="24"/>
        </w:rPr>
        <w:lastRenderedPageBreak/>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4"/>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E95609" w:rsidRPr="00800417">
        <w:rPr>
          <w:bCs/>
          <w:sz w:val="24"/>
          <w:szCs w:val="24"/>
        </w:rPr>
        <w:t>выполнить Работы</w:t>
      </w:r>
      <w:r w:rsidR="00B45E51" w:rsidRPr="00800417">
        <w:rPr>
          <w:sz w:val="24"/>
          <w:szCs w:val="24"/>
        </w:rPr>
        <w:t xml:space="preserve">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4"/>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176089">
      <w:pPr>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4"/>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4"/>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4"/>
        <w:tabs>
          <w:tab w:val="left" w:pos="142"/>
        </w:tabs>
        <w:ind w:firstLine="567"/>
        <w:rPr>
          <w:sz w:val="24"/>
          <w:szCs w:val="24"/>
        </w:rPr>
      </w:pPr>
      <w:r w:rsidRPr="00800417">
        <w:rPr>
          <w:sz w:val="24"/>
          <w:szCs w:val="24"/>
        </w:rPr>
        <w:lastRenderedPageBreak/>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4"/>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4"/>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4"/>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4"/>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4"/>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4"/>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4"/>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4"/>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4"/>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4"/>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4"/>
        <w:tabs>
          <w:tab w:val="left" w:pos="142"/>
          <w:tab w:val="left" w:pos="1701"/>
        </w:tabs>
        <w:ind w:firstLine="567"/>
        <w:rPr>
          <w:sz w:val="24"/>
          <w:szCs w:val="24"/>
        </w:rPr>
      </w:pPr>
      <w:r w:rsidRPr="00800417">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4"/>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lastRenderedPageBreak/>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документы, подтверждающие полномочия лица, подписавшего котировочную заявку:</w:t>
      </w:r>
    </w:p>
    <w:p w:rsidR="00BE5494" w:rsidRPr="00800417" w:rsidRDefault="00BE5494" w:rsidP="00BE5494">
      <w:pPr>
        <w:pStyle w:val="ac"/>
        <w:tabs>
          <w:tab w:val="left" w:pos="1440"/>
        </w:tabs>
        <w:suppressAutoHyphens/>
        <w:ind w:firstLine="0"/>
        <w:rPr>
          <w:sz w:val="24"/>
        </w:rPr>
      </w:pPr>
      <w:r w:rsidRPr="00800417">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800417">
        <w:rPr>
          <w:sz w:val="24"/>
        </w:rPr>
        <w:t>Документы должны быть сканированы с оригинала или нотариально заверенной копии</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 </w:t>
      </w:r>
      <w:r w:rsidR="00BA0559" w:rsidRPr="00800417">
        <w:rPr>
          <w:sz w:val="24"/>
        </w:rPr>
        <w:t>Работ</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возможность </w:t>
      </w:r>
      <w:r w:rsidR="00BA0559" w:rsidRPr="00800417">
        <w:rPr>
          <w:bCs/>
          <w:sz w:val="24"/>
        </w:rPr>
        <w:t>выполнения Работ</w:t>
      </w:r>
      <w:r w:rsidRPr="00800417">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800417" w:rsidRDefault="00845D7A" w:rsidP="00FC791F">
      <w:pPr>
        <w:pStyle w:val="ac"/>
        <w:numPr>
          <w:ilvl w:val="3"/>
          <w:numId w:val="9"/>
        </w:numPr>
        <w:tabs>
          <w:tab w:val="left" w:pos="1440"/>
        </w:tabs>
        <w:suppressAutoHyphens/>
        <w:ind w:left="0" w:firstLine="709"/>
        <w:rPr>
          <w:sz w:val="24"/>
        </w:rPr>
      </w:pPr>
      <w:r w:rsidRPr="00800417">
        <w:rPr>
          <w:sz w:val="24"/>
        </w:rPr>
        <w:t xml:space="preserve">справка </w:t>
      </w:r>
      <w:r w:rsidRPr="00800417">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w:t>
      </w:r>
      <w:r w:rsidR="007F3BB7" w:rsidRPr="00800417">
        <w:rPr>
          <w:bCs/>
          <w:sz w:val="24"/>
        </w:rPr>
        <w:lastRenderedPageBreak/>
        <w:t xml:space="preserve">РФ </w:t>
      </w:r>
      <w:r w:rsidRPr="00800417">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00417">
        <w:rPr>
          <w:sz w:val="24"/>
        </w:rPr>
        <w:t xml:space="preserve"> Документы должны быть сканированы с оригинала или нотариально заверенной копии</w:t>
      </w:r>
      <w:r w:rsidR="001F482A" w:rsidRPr="00800417">
        <w:rPr>
          <w:sz w:val="24"/>
        </w:rPr>
        <w:t>;</w:t>
      </w:r>
    </w:p>
    <w:p w:rsidR="00BE5494" w:rsidRPr="00800417" w:rsidRDefault="00C05395" w:rsidP="00FC791F">
      <w:pPr>
        <w:pStyle w:val="ac"/>
        <w:numPr>
          <w:ilvl w:val="3"/>
          <w:numId w:val="9"/>
        </w:numPr>
        <w:tabs>
          <w:tab w:val="left" w:pos="1440"/>
        </w:tabs>
        <w:suppressAutoHyphens/>
        <w:ind w:left="0" w:firstLine="709"/>
        <w:rPr>
          <w:sz w:val="24"/>
        </w:rPr>
      </w:pPr>
      <w:r w:rsidRPr="00800417">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800417">
        <w:rPr>
          <w:sz w:val="24"/>
        </w:rPr>
        <w:t>;</w:t>
      </w:r>
    </w:p>
    <w:p w:rsidR="00BE5494" w:rsidRPr="00800417" w:rsidRDefault="007F3BB7" w:rsidP="00FC791F">
      <w:pPr>
        <w:pStyle w:val="ac"/>
        <w:numPr>
          <w:ilvl w:val="3"/>
          <w:numId w:val="9"/>
        </w:numPr>
        <w:tabs>
          <w:tab w:val="left" w:pos="1440"/>
        </w:tabs>
        <w:suppressAutoHyphens/>
        <w:ind w:left="0" w:firstLine="709"/>
        <w:rPr>
          <w:sz w:val="24"/>
        </w:rPr>
      </w:pPr>
      <w:r w:rsidRPr="00800417">
        <w:rPr>
          <w:bCs/>
          <w:sz w:val="24"/>
        </w:rPr>
        <w:t xml:space="preserve">в случае применения специального налогового режима </w:t>
      </w:r>
      <w:r w:rsidR="00B91D65" w:rsidRPr="00800417">
        <w:rPr>
          <w:bCs/>
          <w:sz w:val="24"/>
        </w:rPr>
        <w:t>–</w:t>
      </w:r>
      <w:r w:rsidRPr="00800417">
        <w:rPr>
          <w:bCs/>
          <w:sz w:val="24"/>
        </w:rPr>
        <w:t xml:space="preserve"> документы</w:t>
      </w:r>
      <w:r w:rsidR="00B91D65" w:rsidRPr="00800417">
        <w:rPr>
          <w:bCs/>
          <w:sz w:val="24"/>
        </w:rPr>
        <w:t>,</w:t>
      </w:r>
      <w:r w:rsidRPr="0080041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800417">
        <w:rPr>
          <w:bCs/>
          <w:sz w:val="24"/>
        </w:rPr>
        <w:t>.</w:t>
      </w:r>
      <w:r w:rsidR="00BE5494" w:rsidRPr="00800417">
        <w:rPr>
          <w:sz w:val="24"/>
        </w:rPr>
        <w:t xml:space="preserve"> </w:t>
      </w:r>
      <w:r w:rsidR="00C05395" w:rsidRPr="00800417">
        <w:rPr>
          <w:bCs/>
          <w:sz w:val="24"/>
        </w:rPr>
        <w:t>Документы должны быть сканированы с оригинала</w:t>
      </w:r>
      <w:r w:rsidR="00BE5494" w:rsidRPr="00800417">
        <w:rPr>
          <w:bCs/>
          <w:sz w:val="24"/>
        </w:rPr>
        <w:t>.</w:t>
      </w:r>
    </w:p>
    <w:p w:rsidR="000008B2" w:rsidRPr="00800417" w:rsidRDefault="000008B2" w:rsidP="000008B2">
      <w:pPr>
        <w:pStyle w:val="ac"/>
        <w:tabs>
          <w:tab w:val="left" w:pos="0"/>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приложения № </w:t>
      </w:r>
      <w:r w:rsidR="008D2889" w:rsidRPr="00800417">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914DD6">
      <w:pPr>
        <w:pStyle w:val="30"/>
        <w:spacing w:before="0" w:after="0"/>
        <w:jc w:val="both"/>
        <w:rPr>
          <w:rFonts w:ascii="Times New Roman" w:hAnsi="Times New Roman" w:cs="Times New Roman"/>
          <w:sz w:val="24"/>
          <w:szCs w:val="24"/>
        </w:rPr>
      </w:pPr>
      <w:r w:rsidRPr="00800417">
        <w:rPr>
          <w:rFonts w:ascii="Times New Roman" w:hAnsi="Times New Roman" w:cs="Times New Roman"/>
          <w:sz w:val="24"/>
          <w:szCs w:val="24"/>
        </w:rPr>
        <w:lastRenderedPageBreak/>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4"/>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4"/>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lastRenderedPageBreak/>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800417">
        <w:rPr>
          <w:b w:val="0"/>
          <w:i w:val="0"/>
          <w:sz w:val="24"/>
          <w:szCs w:val="24"/>
        </w:rPr>
        <w:t>Работ</w:t>
      </w:r>
      <w:r w:rsidRPr="00800417">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w:t>
      </w:r>
      <w:r w:rsidRPr="00800417">
        <w:rPr>
          <w:b w:val="0"/>
          <w:i w:val="0"/>
          <w:sz w:val="24"/>
          <w:szCs w:val="24"/>
        </w:rPr>
        <w:lastRenderedPageBreak/>
        <w:t>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393443" w:rsidRPr="00800417">
        <w:t xml:space="preserve"> </w:t>
      </w:r>
      <w:r w:rsidR="001A3366" w:rsidRPr="00800417">
        <w:t>Работ</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1A3366" w:rsidRPr="00800417">
        <w:rPr>
          <w:bCs/>
        </w:rPr>
        <w:t>Работ</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поданные в отношении одного и 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DD1D86">
      <w:pPr>
        <w:pStyle w:val="a9"/>
        <w:ind w:left="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lastRenderedPageBreak/>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 </w:t>
      </w:r>
      <w:r w:rsidR="001A3366" w:rsidRPr="00800417">
        <w:t>Работ</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1A3366" w:rsidRPr="00800417">
        <w:t>Работы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4A6DBE" w:rsidRPr="00800417">
        <w:t>Работ</w:t>
      </w:r>
      <w:r w:rsidR="0028639C" w:rsidRPr="00800417">
        <w:t xml:space="preserve">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lastRenderedPageBreak/>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800417">
        <w:rPr>
          <w:rFonts w:ascii="Times New Roman" w:hAnsi="Times New Roman" w:cs="Times New Roman"/>
          <w:i w:val="0"/>
          <w:sz w:val="24"/>
          <w:szCs w:val="24"/>
        </w:rPr>
        <w:lastRenderedPageBreak/>
        <w:t>Заключение договора</w:t>
      </w:r>
    </w:p>
    <w:p w:rsidR="0012603D" w:rsidRPr="00800417" w:rsidRDefault="001D46E2" w:rsidP="00617E78">
      <w:pPr>
        <w:pStyle w:val="30"/>
        <w:spacing w:before="0" w:after="0"/>
        <w:ind w:left="237"/>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773DF7" w:rsidRPr="00800417">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464A7C">
      <w:pPr>
        <w:pStyle w:val="30"/>
        <w:numPr>
          <w:ilvl w:val="1"/>
          <w:numId w:val="13"/>
        </w:numPr>
        <w:spacing w:before="0" w:after="0"/>
        <w:ind w:left="1276"/>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FC791F">
      <w:pPr>
        <w:pStyle w:val="a9"/>
        <w:numPr>
          <w:ilvl w:val="2"/>
          <w:numId w:val="13"/>
        </w:numPr>
        <w:ind w:left="0" w:firstLine="709"/>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56544F">
      <w:pPr>
        <w:pStyle w:val="a9"/>
        <w:numPr>
          <w:ilvl w:val="2"/>
          <w:numId w:val="13"/>
        </w:numPr>
        <w:ind w:left="0" w:firstLine="709"/>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FC791F">
      <w:pPr>
        <w:pStyle w:val="a9"/>
        <w:numPr>
          <w:ilvl w:val="2"/>
          <w:numId w:val="13"/>
        </w:numPr>
        <w:ind w:left="0" w:firstLine="709"/>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подписанный 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 сайтах</w:t>
      </w:r>
      <w:r w:rsidR="002A5294" w:rsidRPr="00800417">
        <w:t>.</w:t>
      </w:r>
    </w:p>
    <w:p w:rsidR="00683A8F" w:rsidRPr="00800417" w:rsidRDefault="00B357D0" w:rsidP="00B357D0">
      <w:pPr>
        <w:ind w:firstLine="709"/>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442E1" w:rsidRPr="00800417">
        <w:tab/>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 сайтах</w:t>
      </w:r>
      <w:r w:rsidR="008C4A93" w:rsidRPr="00800417">
        <w:t>.</w:t>
      </w:r>
    </w:p>
    <w:p w:rsidR="00683A8F" w:rsidRPr="00800417" w:rsidRDefault="002A5294" w:rsidP="00FC791F">
      <w:pPr>
        <w:pStyle w:val="a9"/>
        <w:numPr>
          <w:ilvl w:val="2"/>
          <w:numId w:val="13"/>
        </w:numPr>
        <w:ind w:left="0" w:firstLine="709"/>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EA305D">
        <w:t>8</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 сайтах</w:t>
      </w:r>
      <w:r w:rsidR="00CC51D9" w:rsidRPr="00800417">
        <w:t>, (если требование об обеспечении 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683A8F" w:rsidRPr="00800417" w:rsidRDefault="001D491E" w:rsidP="00FC791F">
      <w:pPr>
        <w:pStyle w:val="a9"/>
        <w:numPr>
          <w:ilvl w:val="2"/>
          <w:numId w:val="13"/>
        </w:numPr>
        <w:ind w:left="0" w:firstLine="709"/>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FC791F">
      <w:pPr>
        <w:pStyle w:val="a9"/>
        <w:numPr>
          <w:ilvl w:val="2"/>
          <w:numId w:val="13"/>
        </w:numPr>
        <w:ind w:left="0" w:firstLine="709"/>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FC791F">
      <w:pPr>
        <w:pStyle w:val="a9"/>
        <w:numPr>
          <w:ilvl w:val="2"/>
          <w:numId w:val="13"/>
        </w:numPr>
        <w:ind w:left="0" w:firstLine="709"/>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F90D48">
      <w:pPr>
        <w:pStyle w:val="27"/>
        <w:keepNext w:val="0"/>
        <w:spacing w:before="0"/>
        <w:ind w:firstLine="709"/>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FC791F">
      <w:pPr>
        <w:pStyle w:val="30"/>
        <w:numPr>
          <w:ilvl w:val="1"/>
          <w:numId w:val="13"/>
        </w:numPr>
        <w:spacing w:before="0" w:after="0"/>
        <w:ind w:hanging="185"/>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FC791F">
      <w:pPr>
        <w:pStyle w:val="a9"/>
        <w:numPr>
          <w:ilvl w:val="2"/>
          <w:numId w:val="13"/>
        </w:numPr>
        <w:ind w:left="0" w:firstLine="709"/>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 xml:space="preserve">ТМЦ и </w:t>
      </w:r>
      <w:r w:rsidR="004A6DBE" w:rsidRPr="00800417">
        <w:t>Работ</w:t>
      </w:r>
      <w:r w:rsidR="00E73601" w:rsidRPr="00800417">
        <w:t xml:space="preserve"> </w:t>
      </w:r>
      <w:r w:rsidR="002D79B4" w:rsidRPr="00800417">
        <w:t>при изменении потребности в</w:t>
      </w:r>
      <w:r w:rsidR="000B0AFE" w:rsidRPr="00800417">
        <w:t xml:space="preserve"> ТМЦ и</w:t>
      </w:r>
      <w:r w:rsidR="002D79B4" w:rsidRPr="00800417">
        <w:t xml:space="preserve"> </w:t>
      </w:r>
      <w:r w:rsidR="004A6DBE" w:rsidRPr="00800417">
        <w:t>Работ</w:t>
      </w:r>
      <w:r w:rsidR="008E3C8D" w:rsidRPr="00800417">
        <w:t>ах</w:t>
      </w:r>
      <w:r w:rsidR="00007441" w:rsidRPr="00800417">
        <w:t>,</w:t>
      </w:r>
      <w:r w:rsidR="00E73601" w:rsidRPr="00800417">
        <w:t xml:space="preserve"> на </w:t>
      </w:r>
      <w:r w:rsidR="004A6DBE" w:rsidRPr="00800417">
        <w:t>выполнение</w:t>
      </w:r>
      <w:r w:rsidR="00E73601" w:rsidRPr="00800417">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E570E7" w:rsidRPr="00800417">
        <w:t xml:space="preserve"> </w:t>
      </w:r>
      <w:r w:rsidR="004A6DBE" w:rsidRPr="00800417">
        <w:t>Работ</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2D79B4" w:rsidRPr="00800417">
        <w:t xml:space="preserve"> </w:t>
      </w:r>
      <w:r w:rsidR="004A6DBE" w:rsidRPr="00800417">
        <w:t>Работами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FC791F">
      <w:pPr>
        <w:pStyle w:val="a9"/>
        <w:numPr>
          <w:ilvl w:val="2"/>
          <w:numId w:val="13"/>
        </w:numPr>
        <w:ind w:left="0" w:firstLine="709"/>
        <w:jc w:val="both"/>
      </w:pPr>
      <w:r w:rsidRPr="00800417">
        <w:lastRenderedPageBreak/>
        <w:t xml:space="preserve">При </w:t>
      </w:r>
      <w:r w:rsidR="004A6DBE" w:rsidRPr="00800417">
        <w:t>выполнении</w:t>
      </w:r>
      <w:r w:rsidR="00FE555C" w:rsidRPr="00800417">
        <w:t xml:space="preserve"> </w:t>
      </w:r>
      <w:r w:rsidR="00E570E7" w:rsidRPr="00800417">
        <w:t>дополнительного объема так</w:t>
      </w:r>
      <w:r w:rsidR="00626D46" w:rsidRPr="00800417">
        <w:t>их</w:t>
      </w:r>
      <w:r w:rsidR="00E73601" w:rsidRPr="00800417">
        <w:t xml:space="preserve"> </w:t>
      </w:r>
      <w:r w:rsidR="004A6DBE" w:rsidRPr="00800417">
        <w:t>Работ</w:t>
      </w:r>
      <w:r w:rsidRPr="00800417">
        <w:t xml:space="preserve">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E73601" w:rsidRPr="00800417">
        <w:t xml:space="preserve"> </w:t>
      </w:r>
      <w:r w:rsidR="004A6DBE" w:rsidRPr="00800417">
        <w:t>Работ</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4A6DBE" w:rsidRPr="00800417">
        <w:t xml:space="preserve">Работ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4F7E46" w:rsidP="00FC791F">
      <w:pPr>
        <w:pStyle w:val="a9"/>
        <w:numPr>
          <w:ilvl w:val="2"/>
          <w:numId w:val="13"/>
        </w:numPr>
        <w:ind w:left="0" w:firstLine="709"/>
        <w:jc w:val="both"/>
      </w:pPr>
      <w:r w:rsidRPr="00800417">
        <w:t xml:space="preserve">При </w:t>
      </w:r>
      <w:r w:rsidR="004A6DBE" w:rsidRPr="00800417">
        <w:t>выполнении</w:t>
      </w:r>
      <w:r w:rsidR="00E73601" w:rsidRPr="00800417">
        <w:t xml:space="preserve"> </w:t>
      </w:r>
      <w:r w:rsidR="002D79B4" w:rsidRPr="00800417">
        <w:t>дополнительного объема так</w:t>
      </w:r>
      <w:r w:rsidR="00626D46" w:rsidRPr="00800417">
        <w:t>их</w:t>
      </w:r>
      <w:r w:rsidR="002D79B4" w:rsidRPr="00800417">
        <w:t xml:space="preserve"> </w:t>
      </w:r>
      <w:r w:rsidR="004A6DBE" w:rsidRPr="00800417">
        <w:t>Работ</w:t>
      </w:r>
      <w:r w:rsidR="00E73601" w:rsidRPr="00800417">
        <w:t xml:space="preserve">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FC791F">
      <w:pPr>
        <w:pStyle w:val="a9"/>
        <w:numPr>
          <w:ilvl w:val="2"/>
          <w:numId w:val="13"/>
        </w:numPr>
        <w:ind w:left="0" w:firstLine="709"/>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10292D" w:rsidRDefault="00AD1B17" w:rsidP="00BA3759">
      <w:pPr>
        <w:tabs>
          <w:tab w:val="left" w:pos="6860"/>
          <w:tab w:val="left" w:pos="7743"/>
        </w:tabs>
        <w:jc w:val="both"/>
      </w:pPr>
    </w:p>
    <w:p w:rsidR="00BA3759" w:rsidRPr="00FD402B" w:rsidRDefault="00BA3759" w:rsidP="00BA3759">
      <w:pPr>
        <w:tabs>
          <w:tab w:val="left" w:pos="6860"/>
          <w:tab w:val="left" w:pos="7743"/>
        </w:tabs>
        <w:jc w:val="both"/>
        <w:rPr>
          <w:color w:val="FFFFFF" w:themeColor="background1"/>
        </w:rPr>
      </w:pPr>
      <w:bookmarkStart w:id="2" w:name="_GoBack"/>
      <w:r w:rsidRPr="00FD402B">
        <w:rPr>
          <w:color w:val="FFFFFF" w:themeColor="background1"/>
        </w:rPr>
        <w:t>Согласовано:</w:t>
      </w:r>
    </w:p>
    <w:p w:rsidR="003C6343" w:rsidRPr="00FD402B" w:rsidRDefault="003A03A4" w:rsidP="00F02941">
      <w:pPr>
        <w:tabs>
          <w:tab w:val="left" w:pos="6860"/>
          <w:tab w:val="left" w:pos="7743"/>
        </w:tabs>
        <w:jc w:val="both"/>
        <w:rPr>
          <w:color w:val="FFFFFF" w:themeColor="background1"/>
        </w:rPr>
      </w:pPr>
      <w:r w:rsidRPr="00FD402B">
        <w:rPr>
          <w:color w:val="FFFFFF" w:themeColor="background1"/>
        </w:rPr>
        <w:t>Н</w:t>
      </w:r>
      <w:r w:rsidR="00064129" w:rsidRPr="00FD402B">
        <w:rPr>
          <w:color w:val="FFFFFF" w:themeColor="background1"/>
        </w:rPr>
        <w:t>ачальник</w:t>
      </w:r>
      <w:r w:rsidR="003C6343" w:rsidRPr="00FD402B">
        <w:rPr>
          <w:color w:val="FFFFFF" w:themeColor="background1"/>
        </w:rPr>
        <w:t xml:space="preserve"> </w:t>
      </w:r>
      <w:r w:rsidR="0010292D" w:rsidRPr="00FD402B">
        <w:rPr>
          <w:color w:val="FFFFFF" w:themeColor="background1"/>
        </w:rPr>
        <w:t>АХО</w:t>
      </w:r>
      <w:r w:rsidR="003C6343" w:rsidRPr="00FD402B">
        <w:rPr>
          <w:color w:val="FFFFFF" w:themeColor="background1"/>
        </w:rPr>
        <w:t xml:space="preserve">                                                            </w:t>
      </w:r>
      <w:r w:rsidR="00064129" w:rsidRPr="00FD402B">
        <w:rPr>
          <w:color w:val="FFFFFF" w:themeColor="background1"/>
        </w:rPr>
        <w:t xml:space="preserve">            </w:t>
      </w:r>
      <w:r w:rsidR="003B2FB8" w:rsidRPr="00FD402B">
        <w:rPr>
          <w:color w:val="FFFFFF" w:themeColor="background1"/>
        </w:rPr>
        <w:t xml:space="preserve">   </w:t>
      </w:r>
      <w:r w:rsidR="00064129" w:rsidRPr="00FD402B">
        <w:rPr>
          <w:color w:val="FFFFFF" w:themeColor="background1"/>
        </w:rPr>
        <w:t xml:space="preserve"> </w:t>
      </w:r>
      <w:r w:rsidR="003C6343" w:rsidRPr="00FD402B">
        <w:rPr>
          <w:color w:val="FFFFFF" w:themeColor="background1"/>
        </w:rPr>
        <w:t xml:space="preserve">  </w:t>
      </w:r>
      <w:r w:rsidR="00250FB7" w:rsidRPr="00FD402B">
        <w:rPr>
          <w:color w:val="FFFFFF" w:themeColor="background1"/>
        </w:rPr>
        <w:t xml:space="preserve">      </w:t>
      </w:r>
      <w:r w:rsidR="003C6343" w:rsidRPr="00FD402B">
        <w:rPr>
          <w:color w:val="FFFFFF" w:themeColor="background1"/>
        </w:rPr>
        <w:t xml:space="preserve">   </w:t>
      </w:r>
      <w:r w:rsidR="007A74E1" w:rsidRPr="00FD402B">
        <w:rPr>
          <w:color w:val="FFFFFF" w:themeColor="background1"/>
        </w:rPr>
        <w:t xml:space="preserve">        </w:t>
      </w:r>
      <w:r w:rsidR="00C52D3A" w:rsidRPr="00FD402B">
        <w:rPr>
          <w:color w:val="FFFFFF" w:themeColor="background1"/>
        </w:rPr>
        <w:t xml:space="preserve">    </w:t>
      </w:r>
      <w:r w:rsidR="003C6343" w:rsidRPr="00FD402B">
        <w:rPr>
          <w:color w:val="FFFFFF" w:themeColor="background1"/>
        </w:rPr>
        <w:t xml:space="preserve"> </w:t>
      </w:r>
      <w:r w:rsidR="00827C15" w:rsidRPr="00FD402B">
        <w:rPr>
          <w:color w:val="FFFFFF" w:themeColor="background1"/>
        </w:rPr>
        <w:t xml:space="preserve">        </w:t>
      </w:r>
      <w:r w:rsidRPr="00FD402B">
        <w:rPr>
          <w:color w:val="FFFFFF" w:themeColor="background1"/>
        </w:rPr>
        <w:t xml:space="preserve">       А.А.Медведев</w:t>
      </w:r>
    </w:p>
    <w:p w:rsidR="00F02941" w:rsidRPr="00FD402B" w:rsidRDefault="00F02941" w:rsidP="00A0622D">
      <w:pPr>
        <w:widowControl w:val="0"/>
        <w:autoSpaceDE w:val="0"/>
        <w:autoSpaceDN w:val="0"/>
        <w:adjustRightInd w:val="0"/>
        <w:jc w:val="both"/>
        <w:rPr>
          <w:color w:val="FFFFFF" w:themeColor="background1"/>
        </w:rPr>
      </w:pPr>
    </w:p>
    <w:p w:rsidR="00F02941" w:rsidRPr="00FD402B" w:rsidRDefault="00B5013E" w:rsidP="00F02941">
      <w:pPr>
        <w:tabs>
          <w:tab w:val="left" w:pos="6860"/>
          <w:tab w:val="left" w:pos="7743"/>
        </w:tabs>
        <w:jc w:val="both"/>
        <w:rPr>
          <w:color w:val="FFFFFF" w:themeColor="background1"/>
        </w:rPr>
      </w:pPr>
      <w:r w:rsidRPr="00FD402B">
        <w:rPr>
          <w:color w:val="FFFFFF" w:themeColor="background1"/>
        </w:rPr>
        <w:t>П</w:t>
      </w:r>
      <w:r w:rsidR="00F02941" w:rsidRPr="00FD402B">
        <w:rPr>
          <w:color w:val="FFFFFF" w:themeColor="background1"/>
        </w:rPr>
        <w:t>редседател</w:t>
      </w:r>
      <w:r w:rsidRPr="00FD402B">
        <w:rPr>
          <w:color w:val="FFFFFF" w:themeColor="background1"/>
        </w:rPr>
        <w:t>ь</w:t>
      </w:r>
    </w:p>
    <w:p w:rsidR="0010292D" w:rsidRPr="00FD402B" w:rsidRDefault="00F02941" w:rsidP="00F02941">
      <w:pPr>
        <w:tabs>
          <w:tab w:val="left" w:pos="6860"/>
          <w:tab w:val="left" w:pos="7743"/>
        </w:tabs>
        <w:jc w:val="both"/>
        <w:rPr>
          <w:color w:val="FFFFFF" w:themeColor="background1"/>
        </w:rPr>
      </w:pPr>
      <w:r w:rsidRPr="00FD402B">
        <w:rPr>
          <w:color w:val="FFFFFF" w:themeColor="background1"/>
        </w:rPr>
        <w:t xml:space="preserve">Экспертной группы                                                                                                            </w:t>
      </w:r>
      <w:r w:rsidR="00B5013E" w:rsidRPr="00FD402B">
        <w:rPr>
          <w:color w:val="FFFFFF" w:themeColor="background1"/>
        </w:rPr>
        <w:t>Т.Г.Ширяева</w:t>
      </w:r>
    </w:p>
    <w:p w:rsidR="0010292D" w:rsidRPr="00FD402B" w:rsidRDefault="0010292D" w:rsidP="00F02941">
      <w:pPr>
        <w:tabs>
          <w:tab w:val="left" w:pos="6860"/>
          <w:tab w:val="left" w:pos="7743"/>
        </w:tabs>
        <w:jc w:val="both"/>
        <w:rPr>
          <w:color w:val="FFFFFF" w:themeColor="background1"/>
        </w:rPr>
      </w:pPr>
    </w:p>
    <w:bookmarkEnd w:id="2"/>
    <w:p w:rsidR="0010292D" w:rsidRPr="009D687B"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F02941" w:rsidRPr="0010292D" w:rsidRDefault="00F02941" w:rsidP="00F02941">
      <w:pPr>
        <w:tabs>
          <w:tab w:val="left" w:pos="6860"/>
          <w:tab w:val="left" w:pos="7743"/>
        </w:tabs>
        <w:jc w:val="both"/>
      </w:pPr>
      <w:r w:rsidRPr="0010292D">
        <w:t xml:space="preserve"> </w:t>
      </w:r>
    </w:p>
    <w:p w:rsidR="00A362ED" w:rsidRPr="0010292D" w:rsidRDefault="00A362ED" w:rsidP="00F02941">
      <w:pPr>
        <w:tabs>
          <w:tab w:val="left" w:pos="6860"/>
          <w:tab w:val="left" w:pos="7743"/>
        </w:tabs>
        <w:jc w:val="both"/>
      </w:pPr>
    </w:p>
    <w:p w:rsidR="00A362ED" w:rsidRDefault="00A362ED"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9D687B" w:rsidRDefault="009D687B" w:rsidP="00F02941">
      <w:pPr>
        <w:tabs>
          <w:tab w:val="left" w:pos="6860"/>
          <w:tab w:val="left" w:pos="7743"/>
        </w:tabs>
        <w:jc w:val="both"/>
      </w:pPr>
    </w:p>
    <w:p w:rsidR="00A362ED" w:rsidRDefault="00A362ED" w:rsidP="00F02941">
      <w:pPr>
        <w:tabs>
          <w:tab w:val="left" w:pos="6860"/>
          <w:tab w:val="left" w:pos="7743"/>
        </w:tabs>
        <w:jc w:val="both"/>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800417" w:rsidRDefault="002C54B3" w:rsidP="002C54B3">
      <w:pPr>
        <w:jc w:val="center"/>
        <w:rPr>
          <w:b/>
          <w:sz w:val="23"/>
          <w:szCs w:val="23"/>
        </w:rPr>
      </w:pPr>
      <w:r w:rsidRPr="00800417">
        <w:rPr>
          <w:b/>
          <w:sz w:val="23"/>
          <w:szCs w:val="23"/>
        </w:rPr>
        <w:t>На бланке претендента</w:t>
      </w:r>
    </w:p>
    <w:p w:rsidR="002C54B3" w:rsidRPr="00800417" w:rsidRDefault="002C54B3" w:rsidP="002C54B3">
      <w:pPr>
        <w:keepNext/>
        <w:suppressAutoHyphens/>
        <w:jc w:val="center"/>
        <w:outlineLvl w:val="1"/>
        <w:rPr>
          <w:b/>
          <w:bCs/>
          <w:iCs/>
          <w:sz w:val="23"/>
          <w:szCs w:val="23"/>
        </w:rPr>
      </w:pPr>
      <w:r w:rsidRPr="00800417">
        <w:rPr>
          <w:b/>
          <w:bCs/>
          <w:sz w:val="23"/>
          <w:szCs w:val="23"/>
        </w:rPr>
        <w:t xml:space="preserve">КОТИРОВОЧНАЯ ЗАЯВКА </w:t>
      </w:r>
      <w:r w:rsidRPr="00800417">
        <w:rPr>
          <w:b/>
          <w:bCs/>
          <w:iCs/>
          <w:sz w:val="23"/>
          <w:szCs w:val="23"/>
        </w:rPr>
        <w:t xml:space="preserve">______________ </w:t>
      </w:r>
      <w:r w:rsidRPr="00800417">
        <w:rPr>
          <w:bCs/>
          <w:i/>
          <w:iCs/>
          <w:sz w:val="23"/>
          <w:szCs w:val="23"/>
        </w:rPr>
        <w:t>(наименование претендента)</w:t>
      </w:r>
      <w:r w:rsidRPr="00800417">
        <w:rPr>
          <w:b/>
          <w:bCs/>
          <w:iCs/>
          <w:sz w:val="23"/>
          <w:szCs w:val="23"/>
        </w:rPr>
        <w:t xml:space="preserve"> НА УЧАСТИЕ</w:t>
      </w:r>
      <w:r w:rsidRPr="00800417">
        <w:rPr>
          <w:b/>
          <w:bCs/>
          <w:iCs/>
          <w:sz w:val="23"/>
          <w:szCs w:val="23"/>
        </w:rPr>
        <w:br/>
        <w:t xml:space="preserve">В ЗАПРОСЕ КОТИРОВОК №____ </w:t>
      </w:r>
    </w:p>
    <w:p w:rsidR="002C54B3" w:rsidRPr="00800417" w:rsidRDefault="002C54B3" w:rsidP="002C54B3">
      <w:pPr>
        <w:rPr>
          <w:sz w:val="23"/>
          <w:szCs w:val="23"/>
        </w:rPr>
      </w:pPr>
    </w:p>
    <w:p w:rsidR="002C54B3" w:rsidRPr="00800417" w:rsidRDefault="002C54B3" w:rsidP="002C54B3">
      <w:pPr>
        <w:rPr>
          <w:b/>
          <w:i/>
          <w:color w:val="FF0000"/>
          <w:sz w:val="23"/>
          <w:szCs w:val="23"/>
        </w:rPr>
      </w:pPr>
      <w:r w:rsidRPr="00800417">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800417" w:rsidTr="00CC74FE">
        <w:tc>
          <w:tcPr>
            <w:tcW w:w="7054" w:type="dxa"/>
          </w:tcPr>
          <w:p w:rsidR="002C54B3" w:rsidRPr="00800417" w:rsidRDefault="002C54B3" w:rsidP="002C54B3">
            <w:pPr>
              <w:spacing w:after="120"/>
              <w:ind w:left="283"/>
              <w:jc w:val="both"/>
              <w:rPr>
                <w:b/>
                <w:sz w:val="23"/>
                <w:szCs w:val="23"/>
              </w:rPr>
            </w:pPr>
          </w:p>
        </w:tc>
        <w:tc>
          <w:tcPr>
            <w:tcW w:w="4949" w:type="dxa"/>
          </w:tcPr>
          <w:p w:rsidR="002C54B3" w:rsidRPr="00800417" w:rsidRDefault="002C54B3" w:rsidP="002C54B3">
            <w:pPr>
              <w:spacing w:after="120"/>
              <w:ind w:left="1215"/>
              <w:jc w:val="right"/>
              <w:rPr>
                <w:sz w:val="23"/>
                <w:szCs w:val="23"/>
              </w:rPr>
            </w:pPr>
          </w:p>
        </w:tc>
      </w:tr>
    </w:tbl>
    <w:p w:rsidR="002C54B3" w:rsidRPr="00800417" w:rsidRDefault="002C54B3" w:rsidP="002C54B3">
      <w:pPr>
        <w:ind w:firstLine="720"/>
        <w:jc w:val="both"/>
        <w:rPr>
          <w:sz w:val="23"/>
          <w:szCs w:val="23"/>
        </w:rPr>
      </w:pPr>
      <w:r w:rsidRPr="00800417">
        <w:rPr>
          <w:sz w:val="23"/>
          <w:szCs w:val="23"/>
        </w:rPr>
        <w:t xml:space="preserve">Будучи уполномоченным представлять и действовать от имени ________________ (далее - претендент) </w:t>
      </w:r>
      <w:r w:rsidRPr="00800417">
        <w:rPr>
          <w:b/>
          <w:i/>
          <w:sz w:val="23"/>
          <w:szCs w:val="23"/>
        </w:rPr>
        <w:t>(</w:t>
      </w:r>
      <w:r w:rsidRPr="00800417">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800417">
        <w:rPr>
          <w:b/>
          <w:i/>
          <w:sz w:val="23"/>
          <w:szCs w:val="23"/>
        </w:rPr>
        <w:t>)</w:t>
      </w:r>
      <w:r w:rsidRPr="00800417">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800417">
        <w:rPr>
          <w:b/>
          <w:i/>
          <w:sz w:val="23"/>
          <w:szCs w:val="23"/>
          <w:u w:val="single"/>
        </w:rPr>
        <w:t>указать предмет договора</w:t>
      </w:r>
      <w:r w:rsidRPr="00800417">
        <w:rPr>
          <w:sz w:val="23"/>
          <w:szCs w:val="23"/>
        </w:rPr>
        <w:t>.</w:t>
      </w:r>
    </w:p>
    <w:p w:rsidR="002C54B3" w:rsidRPr="00800417" w:rsidRDefault="002C54B3" w:rsidP="002C54B3">
      <w:pPr>
        <w:ind w:firstLine="720"/>
        <w:jc w:val="both"/>
        <w:rPr>
          <w:sz w:val="23"/>
          <w:szCs w:val="23"/>
        </w:rPr>
      </w:pPr>
      <w:r w:rsidRPr="00800417">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800417" w:rsidRDefault="002C54B3" w:rsidP="002C54B3">
      <w:pPr>
        <w:ind w:firstLine="708"/>
        <w:jc w:val="both"/>
        <w:rPr>
          <w:sz w:val="23"/>
          <w:szCs w:val="23"/>
        </w:rPr>
      </w:pPr>
      <w:r w:rsidRPr="00800417">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800417" w:rsidRDefault="002C54B3" w:rsidP="002C54B3">
      <w:pPr>
        <w:ind w:firstLine="708"/>
        <w:jc w:val="both"/>
        <w:rPr>
          <w:sz w:val="23"/>
          <w:szCs w:val="23"/>
        </w:rPr>
      </w:pPr>
      <w:r w:rsidRPr="00800417">
        <w:rPr>
          <w:sz w:val="23"/>
          <w:szCs w:val="23"/>
        </w:rPr>
        <w:t>Настоящим подтверждается, что _________(</w:t>
      </w:r>
      <w:r w:rsidRPr="00800417">
        <w:rPr>
          <w:i/>
          <w:sz w:val="23"/>
          <w:szCs w:val="23"/>
        </w:rPr>
        <w:t>наименование претендента)</w:t>
      </w:r>
      <w:r w:rsidRPr="00800417">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800417" w:rsidRDefault="002C54B3" w:rsidP="002C54B3">
      <w:pPr>
        <w:ind w:firstLine="709"/>
        <w:jc w:val="both"/>
        <w:rPr>
          <w:sz w:val="23"/>
          <w:szCs w:val="23"/>
        </w:rPr>
      </w:pPr>
      <w:r w:rsidRPr="00800417">
        <w:rPr>
          <w:sz w:val="23"/>
          <w:szCs w:val="23"/>
        </w:rPr>
        <w:t>В частности, _______ (</w:t>
      </w:r>
      <w:r w:rsidRPr="00800417">
        <w:rPr>
          <w:i/>
          <w:sz w:val="23"/>
          <w:szCs w:val="23"/>
        </w:rPr>
        <w:t>наименование претендента)</w:t>
      </w:r>
      <w:r w:rsidRPr="00800417">
        <w:rPr>
          <w:sz w:val="23"/>
          <w:szCs w:val="23"/>
        </w:rPr>
        <w:t>, подавая настоящую котировочную заявку, согласно(ен) с тем, что:</w:t>
      </w:r>
    </w:p>
    <w:p w:rsidR="002C54B3" w:rsidRPr="00800417" w:rsidRDefault="002C54B3" w:rsidP="002C54B3">
      <w:pPr>
        <w:widowControl w:val="0"/>
        <w:tabs>
          <w:tab w:val="left" w:pos="960"/>
          <w:tab w:val="left" w:pos="1080"/>
        </w:tabs>
        <w:ind w:firstLine="720"/>
        <w:jc w:val="both"/>
        <w:rPr>
          <w:sz w:val="23"/>
          <w:szCs w:val="23"/>
        </w:rPr>
      </w:pPr>
      <w:r w:rsidRPr="00800417">
        <w:rPr>
          <w:sz w:val="23"/>
          <w:szCs w:val="23"/>
        </w:rPr>
        <w:t xml:space="preserve">- результаты рассмотрения котировочной заявки зависят от проверки всех данных, представленных </w:t>
      </w:r>
      <w:r w:rsidRPr="00800417">
        <w:rPr>
          <w:i/>
          <w:sz w:val="23"/>
          <w:szCs w:val="23"/>
        </w:rPr>
        <w:t>______________ (наименование претендента)</w:t>
      </w:r>
      <w:r w:rsidRPr="00800417">
        <w:rPr>
          <w:sz w:val="23"/>
          <w:szCs w:val="23"/>
        </w:rPr>
        <w:t>, а также иных сведений, имеющихся в распоряжении Заказчика;</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 любую ошибку или упущение в представленной </w:t>
      </w:r>
      <w:r w:rsidRPr="00800417">
        <w:rPr>
          <w:i/>
          <w:sz w:val="23"/>
          <w:szCs w:val="23"/>
        </w:rPr>
        <w:t xml:space="preserve">__________________ (наименование претендента) </w:t>
      </w:r>
      <w:r w:rsidRPr="00800417">
        <w:rPr>
          <w:sz w:val="23"/>
          <w:szCs w:val="23"/>
        </w:rPr>
        <w:t>котировочной</w:t>
      </w:r>
      <w:r w:rsidRPr="00800417">
        <w:rPr>
          <w:i/>
          <w:sz w:val="23"/>
          <w:szCs w:val="23"/>
        </w:rPr>
        <w:t xml:space="preserve"> </w:t>
      </w:r>
      <w:r w:rsidRPr="00800417">
        <w:rPr>
          <w:sz w:val="23"/>
          <w:szCs w:val="23"/>
        </w:rPr>
        <w:t xml:space="preserve">заявке ответственность целиком и полностью будет лежать на </w:t>
      </w:r>
      <w:r w:rsidRPr="00800417">
        <w:rPr>
          <w:i/>
          <w:sz w:val="23"/>
          <w:szCs w:val="23"/>
        </w:rPr>
        <w:t>__________________ (наименование претендента)</w:t>
      </w:r>
      <w:r w:rsidRPr="00800417">
        <w:rPr>
          <w:sz w:val="23"/>
          <w:szCs w:val="23"/>
        </w:rPr>
        <w:t>;</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800417" w:rsidRDefault="002C54B3" w:rsidP="002C54B3">
      <w:pPr>
        <w:ind w:firstLine="553"/>
        <w:jc w:val="both"/>
        <w:rPr>
          <w:sz w:val="23"/>
          <w:szCs w:val="23"/>
        </w:rPr>
      </w:pPr>
      <w:r w:rsidRPr="00800417">
        <w:rPr>
          <w:sz w:val="23"/>
          <w:szCs w:val="23"/>
        </w:rPr>
        <w:t xml:space="preserve">В случае признания _________ </w:t>
      </w:r>
      <w:r w:rsidRPr="00800417">
        <w:rPr>
          <w:i/>
          <w:sz w:val="23"/>
          <w:szCs w:val="23"/>
        </w:rPr>
        <w:t>(наименование претендента)</w:t>
      </w:r>
      <w:r w:rsidRPr="00800417">
        <w:rPr>
          <w:sz w:val="23"/>
          <w:szCs w:val="23"/>
        </w:rPr>
        <w:t xml:space="preserve"> Победителем мы обязуемся:</w:t>
      </w:r>
    </w:p>
    <w:p w:rsidR="002C54B3" w:rsidRPr="00800417" w:rsidRDefault="002C54B3" w:rsidP="002C54B3">
      <w:pPr>
        <w:numPr>
          <w:ilvl w:val="0"/>
          <w:numId w:val="2"/>
        </w:numPr>
        <w:ind w:left="0" w:firstLine="714"/>
        <w:jc w:val="both"/>
        <w:rPr>
          <w:sz w:val="23"/>
          <w:szCs w:val="23"/>
        </w:rPr>
      </w:pPr>
      <w:r w:rsidRPr="00800417">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800417" w:rsidRDefault="002C54B3" w:rsidP="002C54B3">
      <w:pPr>
        <w:numPr>
          <w:ilvl w:val="0"/>
          <w:numId w:val="2"/>
        </w:numPr>
        <w:ind w:left="0" w:firstLine="714"/>
        <w:jc w:val="both"/>
        <w:rPr>
          <w:sz w:val="23"/>
          <w:szCs w:val="23"/>
        </w:rPr>
      </w:pPr>
      <w:r w:rsidRPr="00800417">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800417" w:rsidRDefault="002C54B3" w:rsidP="002C54B3">
      <w:pPr>
        <w:numPr>
          <w:ilvl w:val="0"/>
          <w:numId w:val="2"/>
        </w:numPr>
        <w:ind w:left="0" w:firstLine="714"/>
        <w:jc w:val="both"/>
        <w:rPr>
          <w:sz w:val="23"/>
          <w:szCs w:val="23"/>
        </w:rPr>
      </w:pPr>
      <w:r w:rsidRPr="00800417">
        <w:rPr>
          <w:sz w:val="23"/>
          <w:szCs w:val="23"/>
        </w:rPr>
        <w:t>Не вносить в договор изменения, не предусмотренные условиями котировочной документации.</w:t>
      </w:r>
    </w:p>
    <w:p w:rsidR="002C54B3" w:rsidRPr="00800417" w:rsidRDefault="002C54B3" w:rsidP="002C54B3">
      <w:pPr>
        <w:ind w:firstLine="553"/>
        <w:jc w:val="both"/>
        <w:rPr>
          <w:sz w:val="23"/>
          <w:szCs w:val="23"/>
        </w:rPr>
      </w:pPr>
      <w:r w:rsidRPr="00800417">
        <w:rPr>
          <w:sz w:val="23"/>
          <w:szCs w:val="23"/>
        </w:rPr>
        <w:t>Настоящим подтверждаем, что:</w:t>
      </w:r>
    </w:p>
    <w:p w:rsidR="002C54B3" w:rsidRPr="00800417" w:rsidRDefault="002C54B3" w:rsidP="002C54B3">
      <w:pPr>
        <w:ind w:firstLine="553"/>
        <w:jc w:val="both"/>
        <w:rPr>
          <w:b/>
          <w:i/>
          <w:sz w:val="23"/>
          <w:szCs w:val="23"/>
        </w:rPr>
      </w:pPr>
      <w:r w:rsidRPr="00800417">
        <w:rPr>
          <w:sz w:val="23"/>
          <w:szCs w:val="23"/>
        </w:rPr>
        <w:t xml:space="preserve">- </w:t>
      </w:r>
      <w:r w:rsidRPr="00800417">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800417" w:rsidRDefault="002C54B3" w:rsidP="002C54B3">
      <w:pPr>
        <w:ind w:firstLine="553"/>
        <w:jc w:val="both"/>
        <w:rPr>
          <w:i/>
          <w:sz w:val="23"/>
          <w:szCs w:val="23"/>
        </w:rPr>
      </w:pPr>
      <w:r w:rsidRPr="00800417">
        <w:rPr>
          <w:sz w:val="23"/>
          <w:szCs w:val="23"/>
        </w:rPr>
        <w:t>-________(</w:t>
      </w:r>
      <w:r w:rsidRPr="00800417">
        <w:rPr>
          <w:i/>
          <w:sz w:val="23"/>
          <w:szCs w:val="23"/>
        </w:rPr>
        <w:t>наименование претендента, лиц, выступающих на стороне претендента</w:t>
      </w:r>
      <w:r w:rsidRPr="00800417">
        <w:rPr>
          <w:sz w:val="23"/>
          <w:szCs w:val="23"/>
        </w:rPr>
        <w:t xml:space="preserve">) обладает достаточным опытом и квалификацией </w:t>
      </w:r>
      <w:r w:rsidR="008D286C" w:rsidRPr="00800417">
        <w:rPr>
          <w:sz w:val="23"/>
          <w:szCs w:val="23"/>
        </w:rPr>
        <w:t xml:space="preserve">(наличие квалифицированного персонала, материально технической базы) </w:t>
      </w:r>
      <w:r w:rsidRPr="00800417">
        <w:rPr>
          <w:sz w:val="23"/>
          <w:szCs w:val="23"/>
        </w:rPr>
        <w:t>для (</w:t>
      </w:r>
      <w:r w:rsidRPr="00800417">
        <w:rPr>
          <w:i/>
          <w:sz w:val="23"/>
          <w:szCs w:val="23"/>
        </w:rPr>
        <w:t>поставки товаров,  выполнения работ, оказания  услуг по предмету запроса котировок);</w:t>
      </w:r>
    </w:p>
    <w:p w:rsidR="002C54B3" w:rsidRPr="00800417" w:rsidRDefault="002C54B3" w:rsidP="002C54B3">
      <w:pPr>
        <w:ind w:firstLine="553"/>
        <w:jc w:val="both"/>
        <w:rPr>
          <w:sz w:val="23"/>
          <w:szCs w:val="23"/>
        </w:rPr>
      </w:pPr>
      <w:r w:rsidRPr="00800417">
        <w:rPr>
          <w:sz w:val="23"/>
          <w:szCs w:val="23"/>
        </w:rPr>
        <w:t>- ________(</w:t>
      </w:r>
      <w:r w:rsidRPr="00800417">
        <w:rPr>
          <w:i/>
          <w:sz w:val="23"/>
          <w:szCs w:val="23"/>
        </w:rPr>
        <w:t>наименование претендента, лиц, выступающих на стороне претендента</w:t>
      </w:r>
      <w:r w:rsidRPr="00800417">
        <w:rPr>
          <w:sz w:val="23"/>
          <w:szCs w:val="23"/>
        </w:rPr>
        <w:t>) не находится в процессе ликвидации;</w:t>
      </w:r>
    </w:p>
    <w:p w:rsidR="002C54B3" w:rsidRPr="00800417" w:rsidRDefault="002C54B3" w:rsidP="002C54B3">
      <w:pPr>
        <w:ind w:firstLine="553"/>
        <w:jc w:val="both"/>
        <w:rPr>
          <w:sz w:val="23"/>
          <w:szCs w:val="23"/>
        </w:rPr>
      </w:pPr>
      <w:r w:rsidRPr="00800417">
        <w:rPr>
          <w:sz w:val="23"/>
          <w:szCs w:val="23"/>
        </w:rPr>
        <w:lastRenderedPageBreak/>
        <w:t>- в отношении ____(</w:t>
      </w:r>
      <w:r w:rsidRPr="00800417">
        <w:rPr>
          <w:i/>
          <w:sz w:val="23"/>
          <w:szCs w:val="23"/>
        </w:rPr>
        <w:t>наименование претендента, лиц, выступающих на стороне претендента</w:t>
      </w:r>
      <w:r w:rsidRPr="00800417">
        <w:rPr>
          <w:sz w:val="23"/>
          <w:szCs w:val="23"/>
        </w:rPr>
        <w:t>) не открыто конкурсное производство;</w:t>
      </w:r>
    </w:p>
    <w:p w:rsidR="002C54B3" w:rsidRPr="00800417" w:rsidRDefault="002C54B3" w:rsidP="002C54B3">
      <w:pPr>
        <w:ind w:firstLine="553"/>
        <w:jc w:val="both"/>
        <w:rPr>
          <w:sz w:val="23"/>
          <w:szCs w:val="23"/>
        </w:rPr>
      </w:pPr>
      <w:r w:rsidRPr="00800417">
        <w:rPr>
          <w:sz w:val="23"/>
          <w:szCs w:val="23"/>
        </w:rPr>
        <w:t>- на имущество ________ (</w:t>
      </w:r>
      <w:r w:rsidRPr="00800417">
        <w:rPr>
          <w:i/>
          <w:sz w:val="23"/>
          <w:szCs w:val="23"/>
        </w:rPr>
        <w:t>наименование претендента, лиц, выступающих на стороне претендента</w:t>
      </w:r>
      <w:r w:rsidRPr="00800417">
        <w:rPr>
          <w:sz w:val="23"/>
          <w:szCs w:val="23"/>
        </w:rPr>
        <w:t>) не наложен арест, экономическая деятельность не приостановлена;</w:t>
      </w:r>
    </w:p>
    <w:p w:rsidR="002C54B3" w:rsidRPr="00800417" w:rsidRDefault="002C54B3" w:rsidP="002C54B3">
      <w:pPr>
        <w:ind w:firstLine="553"/>
        <w:jc w:val="both"/>
        <w:rPr>
          <w:sz w:val="23"/>
          <w:szCs w:val="23"/>
        </w:rPr>
      </w:pPr>
      <w:r w:rsidRPr="00800417">
        <w:rPr>
          <w:sz w:val="23"/>
          <w:szCs w:val="23"/>
        </w:rPr>
        <w:t>- у _______ (</w:t>
      </w:r>
      <w:r w:rsidRPr="00800417">
        <w:rPr>
          <w:i/>
          <w:sz w:val="23"/>
          <w:szCs w:val="23"/>
        </w:rPr>
        <w:t>наименования претендента, лиц, выступающих на стороне претендента</w:t>
      </w:r>
      <w:r w:rsidRPr="00800417">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800417" w:rsidRDefault="002C54B3" w:rsidP="002C54B3">
      <w:pPr>
        <w:ind w:firstLine="553"/>
        <w:jc w:val="both"/>
        <w:rPr>
          <w:sz w:val="23"/>
          <w:szCs w:val="23"/>
        </w:rPr>
      </w:pPr>
      <w:r w:rsidRPr="00800417">
        <w:rPr>
          <w:sz w:val="23"/>
          <w:szCs w:val="23"/>
        </w:rPr>
        <w:t>- у руководителей, членов коллегиального исполнительного органа и главного бухгалтера _____ (</w:t>
      </w:r>
      <w:r w:rsidRPr="00800417">
        <w:rPr>
          <w:i/>
          <w:sz w:val="23"/>
          <w:szCs w:val="23"/>
        </w:rPr>
        <w:t>наименование претендента лиц, выступающих на стороне претендента</w:t>
      </w:r>
      <w:r w:rsidRPr="00800417">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800417" w:rsidRDefault="002C54B3" w:rsidP="002C54B3">
      <w:pPr>
        <w:ind w:firstLine="553"/>
        <w:jc w:val="both"/>
        <w:rPr>
          <w:rFonts w:eastAsia="MS Mincho"/>
          <w:bCs/>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отсутствует просроченная задолженность </w:t>
      </w:r>
      <w:r w:rsidRPr="00800417">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отсутствуют неисполненные обязательства перед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w:t>
      </w:r>
      <w:r w:rsidRPr="00800417">
        <w:rPr>
          <w:rFonts w:eastAsia="MS Mincho"/>
          <w:sz w:val="23"/>
          <w:szCs w:val="23"/>
        </w:rPr>
        <w:t xml:space="preserve"> </w:t>
      </w:r>
      <w:r w:rsidRPr="00800417">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не причиняло вреда имуществу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800417">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800417">
        <w:rPr>
          <w:rFonts w:eastAsia="MS Mincho"/>
          <w:i/>
          <w:sz w:val="23"/>
          <w:szCs w:val="23"/>
        </w:rPr>
        <w:t>_____(наименование Претендента, лиц, выступающих на стороне Претендента)</w:t>
      </w:r>
      <w:r w:rsidRPr="00800417">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800417" w:rsidRDefault="002C54B3" w:rsidP="002C54B3">
      <w:pPr>
        <w:ind w:firstLine="709"/>
        <w:jc w:val="both"/>
        <w:rPr>
          <w:rFonts w:eastAsia="MS Mincho"/>
          <w:sz w:val="23"/>
          <w:szCs w:val="23"/>
        </w:rPr>
      </w:pPr>
      <w:r w:rsidRPr="00800417">
        <w:rPr>
          <w:rFonts w:eastAsia="MS Mincho"/>
          <w:sz w:val="23"/>
          <w:szCs w:val="23"/>
        </w:rPr>
        <w:t>Настоящим ________ (</w:t>
      </w:r>
      <w:r w:rsidRPr="00800417">
        <w:rPr>
          <w:rFonts w:eastAsia="MS Mincho"/>
          <w:i/>
          <w:sz w:val="23"/>
          <w:szCs w:val="23"/>
        </w:rPr>
        <w:t>наименование претендента, лиц, выступающих на стороне претендента</w:t>
      </w:r>
      <w:r w:rsidRPr="00800417">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800417" w:rsidRDefault="002C54B3" w:rsidP="002C54B3">
      <w:pPr>
        <w:ind w:firstLine="709"/>
        <w:jc w:val="both"/>
        <w:rPr>
          <w:rFonts w:eastAsia="MS Mincho"/>
          <w:sz w:val="23"/>
          <w:szCs w:val="23"/>
        </w:rPr>
      </w:pPr>
      <w:r w:rsidRPr="00800417">
        <w:rPr>
          <w:rFonts w:eastAsia="MS Mincho"/>
          <w:sz w:val="23"/>
          <w:szCs w:val="23"/>
        </w:rPr>
        <w:t>_______ (</w:t>
      </w:r>
      <w:r w:rsidRPr="00800417">
        <w:rPr>
          <w:rFonts w:eastAsia="MS Mincho"/>
          <w:i/>
          <w:sz w:val="23"/>
          <w:szCs w:val="23"/>
        </w:rPr>
        <w:t>указывается ФИО лица, подписавшего котировочную заявку</w:t>
      </w:r>
      <w:r w:rsidRPr="00800417">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800417" w:rsidRDefault="002C54B3" w:rsidP="002C54B3">
      <w:pPr>
        <w:ind w:firstLine="709"/>
        <w:jc w:val="both"/>
        <w:rPr>
          <w:sz w:val="23"/>
          <w:szCs w:val="23"/>
        </w:rPr>
      </w:pPr>
      <w:r w:rsidRPr="00800417">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800417" w:rsidRDefault="002C54B3" w:rsidP="002C54B3">
      <w:pPr>
        <w:ind w:firstLine="708"/>
        <w:jc w:val="both"/>
        <w:rPr>
          <w:sz w:val="23"/>
          <w:szCs w:val="23"/>
        </w:rPr>
      </w:pPr>
      <w:r w:rsidRPr="00800417">
        <w:rPr>
          <w:sz w:val="23"/>
          <w:szCs w:val="23"/>
        </w:rPr>
        <w:t>В подтверждение этого прилагаем все необходимые документы.</w:t>
      </w:r>
    </w:p>
    <w:p w:rsidR="002C54B3" w:rsidRPr="00800417" w:rsidRDefault="002C54B3" w:rsidP="002C54B3">
      <w:pPr>
        <w:keepNext/>
        <w:spacing w:before="240" w:after="60"/>
        <w:outlineLvl w:val="2"/>
        <w:rPr>
          <w:bCs/>
          <w:sz w:val="23"/>
          <w:szCs w:val="23"/>
        </w:rPr>
      </w:pPr>
      <w:r w:rsidRPr="00800417">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800417" w:rsidRDefault="002C54B3" w:rsidP="002C54B3">
      <w:pPr>
        <w:tabs>
          <w:tab w:val="left" w:pos="8640"/>
        </w:tabs>
        <w:jc w:val="center"/>
        <w:rPr>
          <w:sz w:val="23"/>
          <w:szCs w:val="23"/>
        </w:rPr>
      </w:pPr>
      <w:r w:rsidRPr="00800417">
        <w:rPr>
          <w:sz w:val="23"/>
          <w:szCs w:val="23"/>
        </w:rPr>
        <w:t>__________________________________________________________________</w:t>
      </w:r>
    </w:p>
    <w:p w:rsidR="002C54B3" w:rsidRPr="00800417" w:rsidRDefault="002C54B3" w:rsidP="002C54B3">
      <w:pPr>
        <w:tabs>
          <w:tab w:val="left" w:pos="8640"/>
        </w:tabs>
        <w:jc w:val="center"/>
        <w:rPr>
          <w:sz w:val="23"/>
          <w:szCs w:val="23"/>
        </w:rPr>
      </w:pPr>
      <w:r w:rsidRPr="00800417">
        <w:rPr>
          <w:sz w:val="23"/>
          <w:szCs w:val="23"/>
        </w:rPr>
        <w:t>(полное наименование претендента)</w:t>
      </w:r>
    </w:p>
    <w:p w:rsidR="002C54B3" w:rsidRPr="00800417" w:rsidRDefault="002C54B3" w:rsidP="002C54B3">
      <w:pPr>
        <w:spacing w:after="120"/>
        <w:rPr>
          <w:sz w:val="23"/>
          <w:szCs w:val="23"/>
        </w:rPr>
      </w:pPr>
      <w:r w:rsidRPr="00800417">
        <w:rPr>
          <w:sz w:val="23"/>
          <w:szCs w:val="23"/>
        </w:rPr>
        <w:t>___________________________________________</w:t>
      </w:r>
    </w:p>
    <w:p w:rsidR="002C54B3" w:rsidRPr="00800417" w:rsidRDefault="002C54B3" w:rsidP="002C54B3">
      <w:pPr>
        <w:rPr>
          <w:sz w:val="23"/>
          <w:szCs w:val="23"/>
        </w:rPr>
      </w:pPr>
      <w:r w:rsidRPr="00800417">
        <w:rPr>
          <w:sz w:val="23"/>
          <w:szCs w:val="23"/>
        </w:rPr>
        <w:t>М.П.</w:t>
      </w:r>
      <w:r w:rsidRPr="00800417">
        <w:rPr>
          <w:sz w:val="23"/>
          <w:szCs w:val="23"/>
        </w:rPr>
        <w:tab/>
      </w:r>
      <w:r w:rsidRPr="00800417">
        <w:rPr>
          <w:sz w:val="23"/>
          <w:szCs w:val="23"/>
        </w:rPr>
        <w:tab/>
      </w:r>
      <w:r w:rsidRPr="00800417">
        <w:rPr>
          <w:sz w:val="23"/>
          <w:szCs w:val="23"/>
        </w:rPr>
        <w:tab/>
        <w:t>(должность, подпись, ФИО)</w:t>
      </w:r>
    </w:p>
    <w:p w:rsidR="002C54B3" w:rsidRPr="00800417" w:rsidRDefault="002C54B3" w:rsidP="002C54B3">
      <w:pPr>
        <w:spacing w:after="120"/>
        <w:rPr>
          <w:sz w:val="23"/>
          <w:szCs w:val="23"/>
        </w:rPr>
      </w:pPr>
      <w:r w:rsidRPr="00800417">
        <w:rPr>
          <w:sz w:val="23"/>
          <w:szCs w:val="23"/>
        </w:rPr>
        <w:t>"____" _________ 20__ г.</w:t>
      </w:r>
    </w:p>
    <w:p w:rsidR="002C54B3" w:rsidRPr="00800417"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r w:rsidRPr="00800417">
              <w:rPr>
                <w:sz w:val="24"/>
                <w:szCs w:val="24"/>
              </w:rPr>
              <w:lastRenderedPageBreak/>
              <w:br w:type="page"/>
            </w:r>
            <w:r w:rsidRPr="00800417">
              <w:rPr>
                <w:b w:val="0"/>
                <w:i w:val="0"/>
                <w:sz w:val="24"/>
                <w:szCs w:val="24"/>
              </w:rPr>
              <w:br w:type="page"/>
            </w:r>
          </w:p>
        </w:tc>
        <w:tc>
          <w:tcPr>
            <w:tcW w:w="4785" w:type="dxa"/>
          </w:tcPr>
          <w:p w:rsidR="00022335" w:rsidRPr="00800417"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Приложение № 2</w:t>
            </w:r>
          </w:p>
          <w:p w:rsidR="00022335" w:rsidRPr="00800417"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800417" w:rsidTr="005F507A">
        <w:trPr>
          <w:jc w:val="center"/>
        </w:trPr>
        <w:tc>
          <w:tcPr>
            <w:tcW w:w="560" w:type="dxa"/>
            <w:vAlign w:val="center"/>
          </w:tcPr>
          <w:p w:rsidR="005E6666" w:rsidRPr="00800417" w:rsidRDefault="005E6666" w:rsidP="005E6666">
            <w:pPr>
              <w:jc w:val="center"/>
              <w:rPr>
                <w:b/>
              </w:rPr>
            </w:pPr>
            <w:r w:rsidRPr="00800417">
              <w:rPr>
                <w:b/>
              </w:rPr>
              <w:t>№ п/п</w:t>
            </w:r>
          </w:p>
        </w:tc>
        <w:tc>
          <w:tcPr>
            <w:tcW w:w="6058" w:type="dxa"/>
            <w:vAlign w:val="center"/>
          </w:tcPr>
          <w:p w:rsidR="005E6666" w:rsidRPr="00800417" w:rsidRDefault="005E6666" w:rsidP="005E6666">
            <w:pPr>
              <w:keepNext/>
              <w:ind w:left="539"/>
              <w:jc w:val="center"/>
              <w:outlineLvl w:val="0"/>
              <w:rPr>
                <w:b/>
                <w:bCs/>
                <w:kern w:val="32"/>
              </w:rPr>
            </w:pPr>
            <w:r w:rsidRPr="00800417">
              <w:rPr>
                <w:b/>
                <w:bCs/>
                <w:kern w:val="32"/>
              </w:rPr>
              <w:t>Наименование</w:t>
            </w:r>
          </w:p>
        </w:tc>
        <w:tc>
          <w:tcPr>
            <w:tcW w:w="1619"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(без НДС)</w:t>
            </w:r>
          </w:p>
        </w:tc>
        <w:tc>
          <w:tcPr>
            <w:tcW w:w="1620"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(с НДС)*</w:t>
            </w:r>
          </w:p>
        </w:tc>
      </w:tr>
      <w:tr w:rsidR="005E6666" w:rsidRPr="00800417" w:rsidTr="005F507A">
        <w:trPr>
          <w:jc w:val="center"/>
        </w:trPr>
        <w:tc>
          <w:tcPr>
            <w:tcW w:w="560" w:type="dxa"/>
          </w:tcPr>
          <w:p w:rsidR="005E6666" w:rsidRPr="00800417" w:rsidRDefault="005E6666" w:rsidP="005E6666">
            <w:r w:rsidRPr="00800417">
              <w:t>1</w:t>
            </w:r>
          </w:p>
        </w:tc>
        <w:tc>
          <w:tcPr>
            <w:tcW w:w="6058" w:type="dxa"/>
          </w:tcPr>
          <w:p w:rsidR="005E6666" w:rsidRPr="00800417" w:rsidRDefault="005E6666" w:rsidP="005E6666"/>
        </w:tc>
        <w:tc>
          <w:tcPr>
            <w:tcW w:w="1619" w:type="dxa"/>
            <w:vAlign w:val="center"/>
          </w:tcPr>
          <w:p w:rsidR="005E6666" w:rsidRPr="00800417" w:rsidRDefault="005E6666" w:rsidP="005E6666">
            <w:pPr>
              <w:jc w:val="center"/>
            </w:pPr>
          </w:p>
        </w:tc>
        <w:tc>
          <w:tcPr>
            <w:tcW w:w="1620" w:type="dxa"/>
            <w:vAlign w:val="center"/>
          </w:tcPr>
          <w:p w:rsidR="005E6666" w:rsidRPr="00800417" w:rsidRDefault="005E66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800417" w:rsidRDefault="002C54B3" w:rsidP="002C54B3">
      <w:pPr>
        <w:suppressAutoHyphens/>
        <w:ind w:right="306"/>
        <w:jc w:val="center"/>
        <w:rPr>
          <w:rFonts w:eastAsia="MS Mincho"/>
          <w:b/>
          <w:i/>
        </w:rPr>
      </w:pPr>
      <w:r w:rsidRPr="00800417">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10292D">
        <w:rPr>
          <w:rFonts w:eastAsia="MS Mincho"/>
          <w:b/>
          <w:bCs/>
          <w:i/>
        </w:rPr>
        <w:t>20</w:t>
      </w:r>
      <w:r w:rsidRPr="00800417">
        <w:rPr>
          <w:rFonts w:eastAsia="MS Mincho"/>
          <w:b/>
          <w:bCs/>
          <w:i/>
        </w:rPr>
        <w:t>-202</w:t>
      </w:r>
      <w:r w:rsidR="0010292D">
        <w:rPr>
          <w:rFonts w:eastAsia="MS Mincho"/>
          <w:b/>
          <w:bCs/>
          <w:i/>
        </w:rPr>
        <w:t>2</w:t>
      </w:r>
      <w:r w:rsidRPr="00800417">
        <w:rPr>
          <w:rFonts w:eastAsia="MS Mincho"/>
          <w:b/>
          <w:bCs/>
          <w:i/>
        </w:rPr>
        <w:t xml:space="preserve"> гг, стоимость которых в совокупности составляет не менее </w:t>
      </w:r>
      <w:r w:rsidR="0010292D">
        <w:rPr>
          <w:rFonts w:eastAsia="MS Mincho"/>
          <w:b/>
          <w:bCs/>
          <w:i/>
        </w:rPr>
        <w:t>5</w:t>
      </w:r>
      <w:r w:rsidRPr="00800417">
        <w:rPr>
          <w:rFonts w:eastAsia="MS Mincho"/>
          <w:b/>
          <w:bCs/>
          <w:i/>
        </w:rPr>
        <w:t>0% (</w:t>
      </w:r>
      <w:r w:rsidR="0010292D">
        <w:rPr>
          <w:rFonts w:eastAsia="MS Mincho"/>
          <w:b/>
          <w:bCs/>
          <w:i/>
        </w:rPr>
        <w:t>пятидесяти</w:t>
      </w:r>
      <w:r w:rsidRPr="00800417">
        <w:rPr>
          <w:rFonts w:eastAsia="MS Mincho"/>
          <w:b/>
          <w:bCs/>
          <w:i/>
        </w:rPr>
        <w:t xml:space="preserve"> процентов) начальной (максимальной) цены договора без учета НДС, установленной в под</w:t>
      </w:r>
      <w:hyperlink w:anchor="Par1841" w:history="1">
        <w:r w:rsidRPr="00800417">
          <w:rPr>
            <w:rStyle w:val="ab"/>
            <w:rFonts w:eastAsia="MS Mincho"/>
            <w:b/>
            <w:bCs/>
            <w:i/>
            <w:color w:val="auto"/>
            <w:u w:val="none"/>
          </w:rPr>
          <w:t xml:space="preserve">пункте </w:t>
        </w:r>
      </w:hyperlink>
      <w:r w:rsidRPr="00800417">
        <w:rPr>
          <w:rFonts w:eastAsia="MS Mincho"/>
          <w:b/>
          <w:bCs/>
          <w:i/>
        </w:rPr>
        <w:t>1.2.2.3. котировочной документации запроса котировок №</w:t>
      </w:r>
      <w:r w:rsidRPr="00800417">
        <w:rPr>
          <w:rFonts w:eastAsia="MS Mincho"/>
          <w:b/>
          <w:bCs/>
          <w:i/>
          <w:u w:val="single"/>
        </w:rPr>
        <w:t>________</w:t>
      </w:r>
      <w:r w:rsidRPr="00800417">
        <w:rPr>
          <w:rFonts w:eastAsia="MS Mincho"/>
          <w:b/>
          <w:bCs/>
          <w:i/>
        </w:rPr>
        <w:t>_,</w:t>
      </w:r>
    </w:p>
    <w:p w:rsidR="00E324F9" w:rsidRPr="00800417" w:rsidRDefault="003B2FB8" w:rsidP="00E324F9">
      <w:pPr>
        <w:suppressAutoHyphens/>
        <w:ind w:right="306"/>
        <w:jc w:val="center"/>
        <w:rPr>
          <w:rFonts w:eastAsia="MS Mincho"/>
          <w:b/>
        </w:rPr>
      </w:pPr>
      <w:r w:rsidRPr="00800417">
        <w:rPr>
          <w:rFonts w:eastAsia="MS Mincho"/>
          <w:b/>
        </w:rPr>
        <w:t>выполненных</w:t>
      </w:r>
      <w:r w:rsidR="00985FEC" w:rsidRPr="00800417">
        <w:rPr>
          <w:rFonts w:eastAsia="MS Mincho"/>
          <w:b/>
        </w:rPr>
        <w:t xml:space="preserve"> </w:t>
      </w:r>
      <w:r w:rsidR="00E324F9" w:rsidRPr="00800417">
        <w:rPr>
          <w:rFonts w:eastAsia="MS Mincho"/>
          <w:b/>
        </w:rPr>
        <w:t>____________________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800417" w:rsidTr="002C54B3">
        <w:trPr>
          <w:trHeight w:val="888"/>
        </w:trPr>
        <w:tc>
          <w:tcPr>
            <w:tcW w:w="564"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год</w:t>
            </w:r>
          </w:p>
        </w:tc>
        <w:tc>
          <w:tcPr>
            <w:tcW w:w="155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Реквизиты договора</w:t>
            </w:r>
          </w:p>
        </w:tc>
        <w:tc>
          <w:tcPr>
            <w:tcW w:w="2261" w:type="dxa"/>
            <w:tcBorders>
              <w:bottom w:val="single" w:sz="4" w:space="0" w:color="auto"/>
            </w:tcBorders>
            <w:vAlign w:val="center"/>
          </w:tcPr>
          <w:p w:rsidR="00B56084" w:rsidRPr="00800417" w:rsidRDefault="00B56084" w:rsidP="00196F08">
            <w:pPr>
              <w:tabs>
                <w:tab w:val="left" w:pos="1876"/>
                <w:tab w:val="left" w:pos="2018"/>
              </w:tabs>
              <w:suppressAutoHyphens/>
              <w:jc w:val="center"/>
              <w:rPr>
                <w:rFonts w:eastAsia="MS Mincho"/>
              </w:rPr>
            </w:pPr>
            <w:r w:rsidRPr="00800417">
              <w:rPr>
                <w:rFonts w:eastAsia="MS Mincho"/>
              </w:rPr>
              <w:t>Контрагент</w:t>
            </w:r>
          </w:p>
          <w:p w:rsidR="00B56084" w:rsidRPr="00800417" w:rsidRDefault="00B56084" w:rsidP="00196F08">
            <w:pPr>
              <w:suppressAutoHyphens/>
              <w:ind w:right="34"/>
              <w:jc w:val="center"/>
              <w:rPr>
                <w:rFonts w:eastAsia="MS Mincho"/>
              </w:rPr>
            </w:pPr>
            <w:r w:rsidRPr="00800417">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800417" w:rsidRDefault="00B56084" w:rsidP="00FF75D2">
            <w:pPr>
              <w:suppressAutoHyphens/>
              <w:jc w:val="center"/>
              <w:rPr>
                <w:rFonts w:eastAsia="MS Mincho"/>
                <w:sz w:val="20"/>
                <w:szCs w:val="20"/>
              </w:rPr>
            </w:pPr>
            <w:r w:rsidRPr="00800417">
              <w:rPr>
                <w:rFonts w:eastAsia="MS Mincho"/>
                <w:sz w:val="20"/>
                <w:szCs w:val="20"/>
              </w:rPr>
              <w:t xml:space="preserve">Предмет договора (указываются только договоры </w:t>
            </w:r>
            <w:r w:rsidR="00FF75D2" w:rsidRPr="00800417">
              <w:rPr>
                <w:rFonts w:eastAsia="MS Mincho"/>
                <w:sz w:val="20"/>
                <w:szCs w:val="20"/>
              </w:rPr>
              <w:t xml:space="preserve">по </w:t>
            </w:r>
            <w:r w:rsidR="00FF75D2" w:rsidRPr="00800417">
              <w:rPr>
                <w:rFonts w:eastAsia="MS Mincho"/>
                <w:bCs/>
                <w:sz w:val="20"/>
                <w:szCs w:val="20"/>
              </w:rPr>
              <w:t>выполнению Работ, предусмотренных техническим заданием</w:t>
            </w:r>
            <w:r w:rsidR="00F42340" w:rsidRPr="00800417">
              <w:rPr>
                <w:rFonts w:eastAsia="MS Mincho"/>
                <w:bCs/>
                <w:sz w:val="20"/>
                <w:szCs w:val="20"/>
              </w:rPr>
              <w:t>,</w:t>
            </w:r>
            <w:r w:rsidRPr="00800417">
              <w:rPr>
                <w:rFonts w:eastAsia="MS Mincho"/>
                <w:sz w:val="20"/>
                <w:szCs w:val="20"/>
              </w:rPr>
              <w:t xml:space="preserve"> </w:t>
            </w:r>
            <w:r w:rsidR="00F42340" w:rsidRPr="00800417">
              <w:rPr>
                <w:rFonts w:eastAsia="MS Mincho"/>
                <w:bCs/>
                <w:sz w:val="20"/>
                <w:szCs w:val="20"/>
              </w:rPr>
              <w:t>сопоставимого характера, либо более технически сложных Работ</w:t>
            </w:r>
            <w:r w:rsidR="00F42340" w:rsidRPr="00800417">
              <w:rPr>
                <w:rFonts w:eastAsia="MS Mincho"/>
                <w:sz w:val="20"/>
                <w:szCs w:val="20"/>
              </w:rPr>
              <w:t xml:space="preserve"> </w:t>
            </w:r>
            <w:r w:rsidRPr="00800417">
              <w:rPr>
                <w:rFonts w:eastAsia="MS Mincho"/>
                <w:sz w:val="20"/>
                <w:szCs w:val="20"/>
              </w:rPr>
              <w:t>запроса котировок)</w:t>
            </w:r>
          </w:p>
        </w:tc>
        <w:tc>
          <w:tcPr>
            <w:tcW w:w="2120" w:type="dxa"/>
            <w:tcBorders>
              <w:bottom w:val="single" w:sz="4" w:space="0" w:color="auto"/>
            </w:tcBorders>
            <w:vAlign w:val="center"/>
          </w:tcPr>
          <w:p w:rsidR="00B56084" w:rsidRPr="00800417" w:rsidRDefault="00B56084" w:rsidP="00196F08">
            <w:pPr>
              <w:suppressAutoHyphens/>
              <w:ind w:right="-115"/>
              <w:jc w:val="center"/>
              <w:rPr>
                <w:rFonts w:eastAsia="MS Mincho"/>
              </w:rPr>
            </w:pPr>
            <w:r w:rsidRPr="00800417">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800417" w:rsidRDefault="00B56084" w:rsidP="00196F08">
            <w:pPr>
              <w:suppressAutoHyphens/>
              <w:ind w:right="-30"/>
              <w:jc w:val="center"/>
              <w:rPr>
                <w:rFonts w:eastAsia="MS Mincho"/>
              </w:rPr>
            </w:pPr>
            <w:r w:rsidRPr="00800417">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2C54B3">
        <w:trPr>
          <w:trHeight w:val="72"/>
        </w:trPr>
        <w:tc>
          <w:tcPr>
            <w:tcW w:w="564" w:type="dxa"/>
            <w:tcBorders>
              <w:bottom w:val="single" w:sz="4" w:space="0" w:color="auto"/>
            </w:tcBorders>
          </w:tcPr>
          <w:p w:rsidR="00B56084" w:rsidRPr="00800417" w:rsidRDefault="00B56084" w:rsidP="00196F08">
            <w:pPr>
              <w:suppressAutoHyphens/>
              <w:ind w:right="306"/>
              <w:rPr>
                <w:rFonts w:eastAsia="MS Mincho"/>
                <w:b/>
                <w:i/>
              </w:rPr>
            </w:pPr>
          </w:p>
        </w:tc>
        <w:tc>
          <w:tcPr>
            <w:tcW w:w="705" w:type="dxa"/>
            <w:tcBorders>
              <w:bottom w:val="single" w:sz="4" w:space="0" w:color="auto"/>
            </w:tcBorders>
          </w:tcPr>
          <w:p w:rsidR="00B56084" w:rsidRPr="00800417" w:rsidRDefault="00B56084" w:rsidP="00196F08">
            <w:pPr>
              <w:suppressAutoHyphens/>
              <w:ind w:right="306"/>
              <w:rPr>
                <w:rFonts w:eastAsia="MS Mincho"/>
                <w:b/>
                <w:i/>
              </w:rPr>
            </w:pPr>
          </w:p>
        </w:tc>
        <w:tc>
          <w:tcPr>
            <w:tcW w:w="1555" w:type="dxa"/>
            <w:tcBorders>
              <w:bottom w:val="single" w:sz="4" w:space="0" w:color="auto"/>
            </w:tcBorders>
          </w:tcPr>
          <w:p w:rsidR="00B56084" w:rsidRPr="00800417" w:rsidRDefault="00B56084" w:rsidP="00196F08">
            <w:pPr>
              <w:suppressAutoHyphens/>
              <w:ind w:right="306"/>
              <w:rPr>
                <w:rFonts w:eastAsia="MS Mincho"/>
                <w:b/>
                <w:i/>
              </w:rPr>
            </w:pPr>
          </w:p>
        </w:tc>
        <w:tc>
          <w:tcPr>
            <w:tcW w:w="2261" w:type="dxa"/>
            <w:tcBorders>
              <w:bottom w:val="single" w:sz="4" w:space="0" w:color="auto"/>
            </w:tcBorders>
          </w:tcPr>
          <w:p w:rsidR="00B56084" w:rsidRPr="00800417" w:rsidRDefault="00B56084" w:rsidP="00196F08">
            <w:pPr>
              <w:suppressAutoHyphens/>
              <w:ind w:right="306"/>
              <w:rPr>
                <w:rFonts w:eastAsia="MS Mincho"/>
                <w:b/>
                <w:i/>
              </w:rPr>
            </w:pPr>
          </w:p>
        </w:tc>
        <w:tc>
          <w:tcPr>
            <w:tcW w:w="1869"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2120" w:type="dxa"/>
            <w:tcBorders>
              <w:bottom w:val="single" w:sz="4" w:space="0" w:color="auto"/>
            </w:tcBorders>
          </w:tcPr>
          <w:p w:rsidR="00B56084" w:rsidRPr="00800417" w:rsidRDefault="00B56084" w:rsidP="00196F08">
            <w:pPr>
              <w:suppressAutoHyphens/>
              <w:ind w:right="306"/>
              <w:rPr>
                <w:rFonts w:eastAsia="MS Mincho"/>
                <w:b/>
                <w:i/>
              </w:rPr>
            </w:pPr>
          </w:p>
        </w:tc>
        <w:tc>
          <w:tcPr>
            <w:tcW w:w="1982"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2C54B3">
        <w:trPr>
          <w:trHeight w:val="2667"/>
        </w:trPr>
        <w:tc>
          <w:tcPr>
            <w:tcW w:w="14735" w:type="dxa"/>
            <w:gridSpan w:val="9"/>
            <w:tcBorders>
              <w:top w:val="single" w:sz="4" w:space="0" w:color="auto"/>
              <w:left w:val="nil"/>
              <w:bottom w:val="nil"/>
              <w:right w:val="nil"/>
            </w:tcBorders>
          </w:tcPr>
          <w:p w:rsidR="002C54B3" w:rsidRPr="00800417" w:rsidRDefault="002C54B3" w:rsidP="002C54B3">
            <w:pPr>
              <w:suppressAutoHyphens/>
              <w:ind w:firstLine="709"/>
              <w:jc w:val="both"/>
              <w:rPr>
                <w:rFonts w:eastAsia="MS Mincho"/>
                <w:i/>
              </w:rPr>
            </w:pPr>
            <w:r w:rsidRPr="00800417">
              <w:rPr>
                <w:rFonts w:eastAsia="MS Mincho"/>
                <w:i/>
              </w:rPr>
              <w:t>с приложением:</w:t>
            </w:r>
          </w:p>
          <w:p w:rsidR="002C54B3" w:rsidRPr="00800417" w:rsidRDefault="002C54B3" w:rsidP="002C54B3">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 xml:space="preserve">) </w:t>
            </w:r>
          </w:p>
          <w:p w:rsidR="002C54B3" w:rsidRPr="00800417" w:rsidRDefault="002C54B3" w:rsidP="002C54B3">
            <w:pPr>
              <w:tabs>
                <w:tab w:val="left" w:pos="8640"/>
              </w:tabs>
              <w:ind w:firstLine="709"/>
              <w:jc w:val="both"/>
              <w:rPr>
                <w:i/>
              </w:rPr>
            </w:pPr>
            <w:r w:rsidRPr="00800417">
              <w:rPr>
                <w:i/>
              </w:rPr>
              <w:t>- копий актов выполненных работ к приложенным договорам.</w:t>
            </w:r>
          </w:p>
          <w:p w:rsidR="00B56084" w:rsidRPr="00800417" w:rsidRDefault="00B56084" w:rsidP="00196F08">
            <w:pPr>
              <w:tabs>
                <w:tab w:val="left" w:pos="8640"/>
              </w:tabs>
              <w:ind w:firstLine="709"/>
              <w:jc w:val="both"/>
              <w:rPr>
                <w:i/>
              </w:rPr>
            </w:pPr>
          </w:p>
          <w:p w:rsidR="00B56084" w:rsidRPr="00800417" w:rsidRDefault="00B56084" w:rsidP="00196F08">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B56084" w:rsidRPr="00800417" w:rsidRDefault="00B56084" w:rsidP="00196F08">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B56084" w:rsidRPr="00800417" w:rsidRDefault="00B56084" w:rsidP="00196F08">
            <w:pPr>
              <w:suppressAutoHyphens/>
              <w:ind w:right="306"/>
              <w:rPr>
                <w:rFonts w:eastAsia="MS Mincho"/>
              </w:rPr>
            </w:pPr>
            <w:r w:rsidRPr="00800417">
              <w:rPr>
                <w:rFonts w:eastAsia="MS Mincho"/>
              </w:rPr>
              <w:t>_________________________________________________</w:t>
            </w:r>
          </w:p>
          <w:p w:rsidR="00B56084" w:rsidRPr="00800417" w:rsidRDefault="00B56084" w:rsidP="00196F08">
            <w:pPr>
              <w:suppressAutoHyphens/>
              <w:ind w:right="306"/>
              <w:rPr>
                <w:rFonts w:eastAsia="MS Mincho"/>
              </w:rPr>
            </w:pPr>
            <w:r w:rsidRPr="00800417">
              <w:rPr>
                <w:rFonts w:eastAsia="MS Mincho"/>
              </w:rPr>
              <w:t>(Должность, подпись, ФИО)                                  (печать)</w:t>
            </w:r>
          </w:p>
        </w:tc>
      </w:tr>
    </w:tbl>
    <w:p w:rsidR="007571A7" w:rsidRPr="00800417" w:rsidRDefault="007571A7" w:rsidP="007571A7"/>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Pr="00800417" w:rsidRDefault="00985FEC" w:rsidP="00985FEC">
      <w:pPr>
        <w:jc w:val="center"/>
        <w:rPr>
          <w:bCs/>
        </w:rPr>
      </w:pPr>
      <w:r w:rsidRPr="00800417">
        <w:rPr>
          <w:b/>
          <w:bCs/>
        </w:rPr>
        <w:t>по запросу котировок № ________,</w:t>
      </w: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800417" w:rsidTr="00196F08">
        <w:tc>
          <w:tcPr>
            <w:tcW w:w="675" w:type="dxa"/>
            <w:vAlign w:val="center"/>
          </w:tcPr>
          <w:p w:rsidR="00B56084" w:rsidRPr="00800417" w:rsidRDefault="00B56084" w:rsidP="00196F08">
            <w:pPr>
              <w:jc w:val="center"/>
            </w:pPr>
            <w:r w:rsidRPr="00800417">
              <w:t>1</w:t>
            </w:r>
          </w:p>
        </w:tc>
        <w:tc>
          <w:tcPr>
            <w:tcW w:w="2264" w:type="dxa"/>
            <w:shd w:val="clear" w:color="auto" w:fill="auto"/>
            <w:vAlign w:val="center"/>
          </w:tcPr>
          <w:p w:rsidR="00B56084" w:rsidRPr="00800417" w:rsidRDefault="00B56084" w:rsidP="00196F08">
            <w:r w:rsidRPr="00800417">
              <w:t>Наименование Работ</w:t>
            </w:r>
          </w:p>
        </w:tc>
        <w:tc>
          <w:tcPr>
            <w:tcW w:w="6525" w:type="dxa"/>
            <w:shd w:val="clear" w:color="auto" w:fill="auto"/>
            <w:vAlign w:val="center"/>
          </w:tcPr>
          <w:p w:rsidR="00B56084" w:rsidRPr="00800417" w:rsidRDefault="00B56084" w:rsidP="00196F08">
            <w:r w:rsidRPr="00800417">
              <w:rPr>
                <w:bCs/>
                <w:i/>
              </w:rPr>
              <w:t>Наименование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B56084" w:rsidP="00196F08">
            <w:pPr>
              <w:jc w:val="center"/>
            </w:pPr>
            <w:r w:rsidRPr="00800417">
              <w:t>2</w:t>
            </w:r>
          </w:p>
        </w:tc>
        <w:tc>
          <w:tcPr>
            <w:tcW w:w="2264" w:type="dxa"/>
            <w:shd w:val="clear" w:color="auto" w:fill="auto"/>
            <w:vAlign w:val="center"/>
          </w:tcPr>
          <w:p w:rsidR="00B56084" w:rsidRPr="00800417" w:rsidRDefault="00B56084" w:rsidP="008443D4">
            <w:r w:rsidRPr="00800417">
              <w:t xml:space="preserve">Состав </w:t>
            </w:r>
            <w:r w:rsidR="008443D4" w:rsidRPr="00800417">
              <w:rPr>
                <w:bCs/>
              </w:rPr>
              <w:t>и объем</w:t>
            </w:r>
            <w:r w:rsidR="008443D4" w:rsidRPr="00800417">
              <w:t xml:space="preserve"> </w:t>
            </w:r>
            <w:r w:rsidRPr="00800417">
              <w:t>Работ</w:t>
            </w:r>
            <w:r w:rsidR="00EB051A" w:rsidRPr="00800417">
              <w:rPr>
                <w:bCs/>
                <w:i/>
              </w:rPr>
              <w:t xml:space="preserve"> </w:t>
            </w:r>
          </w:p>
        </w:tc>
        <w:tc>
          <w:tcPr>
            <w:tcW w:w="6525" w:type="dxa"/>
            <w:shd w:val="clear" w:color="auto" w:fill="auto"/>
            <w:vAlign w:val="center"/>
          </w:tcPr>
          <w:p w:rsidR="00B56084" w:rsidRPr="00800417" w:rsidRDefault="00B56084" w:rsidP="0066166C">
            <w:pPr>
              <w:rPr>
                <w:i/>
              </w:rPr>
            </w:pPr>
            <w:r w:rsidRPr="00800417">
              <w:rPr>
                <w:i/>
              </w:rPr>
              <w:t xml:space="preserve">Состав </w:t>
            </w:r>
            <w:r w:rsidR="00EB051A" w:rsidRPr="00800417">
              <w:rPr>
                <w:bCs/>
                <w:i/>
              </w:rPr>
              <w:t xml:space="preserve">и объем </w:t>
            </w:r>
            <w:r w:rsidR="00EB051A" w:rsidRPr="00800417">
              <w:rPr>
                <w:i/>
              </w:rPr>
              <w:t>Работ</w:t>
            </w:r>
            <w:r w:rsidR="00EB051A" w:rsidRPr="00800417">
              <w:rPr>
                <w:bCs/>
                <w:i/>
              </w:rPr>
              <w:t xml:space="preserve"> </w:t>
            </w:r>
            <w:r w:rsidRPr="00800417">
              <w:rPr>
                <w:bCs/>
                <w:i/>
              </w:rPr>
              <w:t>в соответствии с тр</w:t>
            </w:r>
            <w:r w:rsidR="00BC27B9" w:rsidRPr="00800417">
              <w:rPr>
                <w:bCs/>
                <w:i/>
              </w:rPr>
              <w:t>ебованиями технического задания</w:t>
            </w:r>
            <w:r w:rsidR="0066166C" w:rsidRPr="00800417">
              <w:rPr>
                <w:bCs/>
                <w:i/>
              </w:rPr>
              <w:t xml:space="preserve"> </w:t>
            </w:r>
            <w:r w:rsidR="005B444E" w:rsidRPr="00800417">
              <w:rPr>
                <w:bCs/>
                <w:i/>
              </w:rPr>
              <w:t>(</w:t>
            </w:r>
            <w:r w:rsidR="00BC27B9" w:rsidRPr="00800417">
              <w:rPr>
                <w:b/>
                <w:bCs/>
                <w:i/>
              </w:rPr>
              <w:t>оформить отдельным приложением к техническому предложению</w:t>
            </w:r>
            <w:r w:rsidR="005B444E" w:rsidRPr="00800417">
              <w:rPr>
                <w:b/>
                <w:bCs/>
                <w:i/>
              </w:rPr>
              <w:t>)</w:t>
            </w:r>
            <w:r w:rsidR="00BC27B9" w:rsidRPr="00800417">
              <w:rPr>
                <w:bCs/>
                <w:i/>
              </w:rPr>
              <w:t>*</w:t>
            </w:r>
          </w:p>
        </w:tc>
      </w:tr>
      <w:tr w:rsidR="00B56084" w:rsidRPr="00800417" w:rsidTr="00196F08">
        <w:tc>
          <w:tcPr>
            <w:tcW w:w="675" w:type="dxa"/>
            <w:vAlign w:val="center"/>
          </w:tcPr>
          <w:p w:rsidR="00B56084" w:rsidRPr="00800417" w:rsidRDefault="00B56084" w:rsidP="00196F08">
            <w:pPr>
              <w:jc w:val="center"/>
              <w:rPr>
                <w:bCs/>
              </w:rPr>
            </w:pPr>
            <w:r w:rsidRPr="00800417">
              <w:rPr>
                <w:bCs/>
              </w:rPr>
              <w:t>3</w:t>
            </w:r>
          </w:p>
        </w:tc>
        <w:tc>
          <w:tcPr>
            <w:tcW w:w="2264" w:type="dxa"/>
            <w:shd w:val="clear" w:color="auto" w:fill="auto"/>
            <w:vAlign w:val="center"/>
          </w:tcPr>
          <w:p w:rsidR="00B56084" w:rsidRPr="00800417" w:rsidRDefault="00B56084" w:rsidP="009A584C">
            <w:pPr>
              <w:rPr>
                <w:bCs/>
              </w:rPr>
            </w:pPr>
            <w:r w:rsidRPr="00800417">
              <w:rPr>
                <w:bCs/>
              </w:rPr>
              <w:t xml:space="preserve">Требования к выполнению </w:t>
            </w:r>
            <w:r w:rsidR="009A584C" w:rsidRPr="00800417">
              <w:rPr>
                <w:bCs/>
              </w:rPr>
              <w:t>Р</w:t>
            </w:r>
            <w:r w:rsidRPr="00800417">
              <w:rPr>
                <w:bCs/>
              </w:rPr>
              <w:t>абот</w:t>
            </w:r>
          </w:p>
        </w:tc>
        <w:tc>
          <w:tcPr>
            <w:tcW w:w="6525" w:type="dxa"/>
            <w:shd w:val="clear" w:color="auto" w:fill="auto"/>
            <w:vAlign w:val="center"/>
          </w:tcPr>
          <w:p w:rsidR="00B56084" w:rsidRPr="00800417" w:rsidRDefault="00B56084" w:rsidP="00196F08">
            <w:pPr>
              <w:rPr>
                <w:bCs/>
                <w:i/>
              </w:rPr>
            </w:pPr>
            <w:r w:rsidRPr="00800417">
              <w:rPr>
                <w:bCs/>
                <w:i/>
              </w:rPr>
              <w:t>Требования к выполнению Работ в соответствии с требованиями технического задания*</w:t>
            </w:r>
          </w:p>
        </w:tc>
      </w:tr>
      <w:tr w:rsidR="009A584C" w:rsidRPr="00800417" w:rsidTr="00196F08">
        <w:tc>
          <w:tcPr>
            <w:tcW w:w="675" w:type="dxa"/>
            <w:vAlign w:val="center"/>
          </w:tcPr>
          <w:p w:rsidR="009A584C" w:rsidRPr="00800417" w:rsidRDefault="009A584C" w:rsidP="00196F08">
            <w:pPr>
              <w:jc w:val="center"/>
              <w:rPr>
                <w:bCs/>
              </w:rPr>
            </w:pPr>
            <w:r w:rsidRPr="00800417">
              <w:rPr>
                <w:bCs/>
              </w:rPr>
              <w:t>4</w:t>
            </w:r>
          </w:p>
        </w:tc>
        <w:tc>
          <w:tcPr>
            <w:tcW w:w="2264" w:type="dxa"/>
            <w:shd w:val="clear" w:color="auto" w:fill="auto"/>
            <w:vAlign w:val="center"/>
          </w:tcPr>
          <w:p w:rsidR="009A584C" w:rsidRPr="00800417" w:rsidRDefault="009A584C" w:rsidP="00196F08">
            <w:pPr>
              <w:rPr>
                <w:bCs/>
              </w:rPr>
            </w:pPr>
            <w:r w:rsidRPr="00800417">
              <w:rPr>
                <w:bCs/>
              </w:rPr>
              <w:t>Материалы, оборудование применяемое при выполнении Работ</w:t>
            </w:r>
          </w:p>
        </w:tc>
        <w:tc>
          <w:tcPr>
            <w:tcW w:w="6525" w:type="dxa"/>
            <w:shd w:val="clear" w:color="auto" w:fill="auto"/>
            <w:vAlign w:val="center"/>
          </w:tcPr>
          <w:p w:rsidR="009A584C" w:rsidRPr="00800417" w:rsidRDefault="009A584C" w:rsidP="003E0309">
            <w:pPr>
              <w:rPr>
                <w:bCs/>
                <w:i/>
              </w:rPr>
            </w:pPr>
            <w:r w:rsidRPr="00800417">
              <w:rPr>
                <w:bCs/>
                <w:i/>
              </w:rPr>
              <w:t>Указать конкретные марки применяемых при выполнении Работ материалов, оборудования</w:t>
            </w:r>
            <w:r w:rsidR="003E0309" w:rsidRPr="00800417">
              <w:rPr>
                <w:bCs/>
                <w:i/>
              </w:rPr>
              <w:t>,</w:t>
            </w:r>
            <w:r w:rsidRPr="00800417">
              <w:rPr>
                <w:bCs/>
                <w:i/>
              </w:rPr>
              <w:t xml:space="preserve"> указать товарный знак (его словесное обозначение) (при наличии), фирменное наименование (при наличии), наименование производителя </w:t>
            </w:r>
            <w:r w:rsidR="00F12FE9" w:rsidRPr="00800417">
              <w:rPr>
                <w:bCs/>
                <w:i/>
              </w:rPr>
              <w:t>материалов, оборудования</w:t>
            </w:r>
            <w:r w:rsidRPr="00800417">
              <w:rPr>
                <w:bCs/>
                <w:i/>
              </w:rPr>
              <w:t>, фирменное наименование (при наличии).</w:t>
            </w:r>
            <w:r w:rsidR="00617867" w:rsidRPr="00800417">
              <w:rPr>
                <w:bCs/>
                <w:i/>
              </w:rPr>
              <w:t xml:space="preserve"> (</w:t>
            </w:r>
            <w:r w:rsidR="00617867" w:rsidRPr="00800417">
              <w:rPr>
                <w:b/>
                <w:bCs/>
                <w:i/>
              </w:rPr>
              <w:t>оформить отдельным приложением к техническому предложению)</w:t>
            </w:r>
            <w:r w:rsidR="00617867" w:rsidRPr="00800417">
              <w:rPr>
                <w:bCs/>
                <w:i/>
              </w:rPr>
              <w:t>*</w:t>
            </w:r>
          </w:p>
        </w:tc>
      </w:tr>
      <w:tr w:rsidR="00B56084" w:rsidRPr="00800417" w:rsidTr="00196F08">
        <w:tc>
          <w:tcPr>
            <w:tcW w:w="675" w:type="dxa"/>
            <w:vAlign w:val="center"/>
          </w:tcPr>
          <w:p w:rsidR="00B56084" w:rsidRPr="00800417" w:rsidRDefault="009A584C" w:rsidP="00196F08">
            <w:pPr>
              <w:jc w:val="center"/>
              <w:rPr>
                <w:bCs/>
              </w:rPr>
            </w:pPr>
            <w:r w:rsidRPr="00800417">
              <w:rPr>
                <w:bCs/>
              </w:rPr>
              <w:t>5</w:t>
            </w:r>
          </w:p>
        </w:tc>
        <w:tc>
          <w:tcPr>
            <w:tcW w:w="2264" w:type="dxa"/>
            <w:shd w:val="clear" w:color="auto" w:fill="auto"/>
            <w:vAlign w:val="center"/>
          </w:tcPr>
          <w:p w:rsidR="00B56084" w:rsidRPr="00800417" w:rsidRDefault="00B56084" w:rsidP="00196F08">
            <w:pPr>
              <w:rPr>
                <w:bCs/>
              </w:rPr>
            </w:pPr>
            <w:r w:rsidRPr="00800417">
              <w:rPr>
                <w:bCs/>
              </w:rPr>
              <w:t>Гарантийный срок на выполненные Работы</w:t>
            </w:r>
          </w:p>
        </w:tc>
        <w:tc>
          <w:tcPr>
            <w:tcW w:w="6525" w:type="dxa"/>
            <w:shd w:val="clear" w:color="auto" w:fill="auto"/>
            <w:vAlign w:val="center"/>
          </w:tcPr>
          <w:p w:rsidR="00B56084" w:rsidRPr="00800417" w:rsidRDefault="00B56084" w:rsidP="00196F08">
            <w:r w:rsidRPr="00800417">
              <w:rPr>
                <w:bCs/>
                <w:i/>
              </w:rPr>
              <w:t>Гарантийный срок на выполненные Работы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6</w:t>
            </w:r>
          </w:p>
        </w:tc>
        <w:tc>
          <w:tcPr>
            <w:tcW w:w="2264" w:type="dxa"/>
            <w:shd w:val="clear" w:color="auto" w:fill="auto"/>
            <w:vAlign w:val="center"/>
          </w:tcPr>
          <w:p w:rsidR="00B56084" w:rsidRPr="00800417" w:rsidRDefault="00B56084" w:rsidP="00196F08">
            <w:pPr>
              <w:rPr>
                <w:bCs/>
              </w:rPr>
            </w:pPr>
            <w:r w:rsidRPr="00800417">
              <w:rPr>
                <w:bCs/>
              </w:rPr>
              <w:t xml:space="preserve">Гарантийный срок на материалы </w:t>
            </w:r>
          </w:p>
        </w:tc>
        <w:tc>
          <w:tcPr>
            <w:tcW w:w="6525" w:type="dxa"/>
            <w:shd w:val="clear" w:color="auto" w:fill="auto"/>
            <w:vAlign w:val="center"/>
          </w:tcPr>
          <w:p w:rsidR="00B56084" w:rsidRPr="00800417" w:rsidRDefault="00B56084" w:rsidP="00196F08">
            <w:r w:rsidRPr="00800417">
              <w:rPr>
                <w:bCs/>
                <w:i/>
              </w:rPr>
              <w:t>Гарантийный срок на материалы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7</w:t>
            </w:r>
          </w:p>
        </w:tc>
        <w:tc>
          <w:tcPr>
            <w:tcW w:w="2264" w:type="dxa"/>
            <w:shd w:val="clear" w:color="auto" w:fill="auto"/>
            <w:vAlign w:val="center"/>
          </w:tcPr>
          <w:p w:rsidR="00B56084" w:rsidRPr="00800417" w:rsidRDefault="00B56084" w:rsidP="00196F08">
            <w:r w:rsidRPr="00800417">
              <w:rPr>
                <w:bCs/>
              </w:rPr>
              <w:t>Срок выполнения Работ</w:t>
            </w:r>
          </w:p>
        </w:tc>
        <w:tc>
          <w:tcPr>
            <w:tcW w:w="6525" w:type="dxa"/>
            <w:shd w:val="clear" w:color="auto" w:fill="auto"/>
            <w:vAlign w:val="center"/>
          </w:tcPr>
          <w:p w:rsidR="00B56084" w:rsidRPr="00800417" w:rsidRDefault="00B56084" w:rsidP="00196F08">
            <w:r w:rsidRPr="00800417">
              <w:rPr>
                <w:bCs/>
                <w:i/>
              </w:rPr>
              <w:t>Срок выполнения Работ с учетом требований технического задания*</w:t>
            </w:r>
          </w:p>
        </w:tc>
      </w:tr>
      <w:tr w:rsidR="00B56084" w:rsidRPr="00800417" w:rsidTr="00196F08">
        <w:tc>
          <w:tcPr>
            <w:tcW w:w="675" w:type="dxa"/>
            <w:vAlign w:val="center"/>
          </w:tcPr>
          <w:p w:rsidR="00B56084" w:rsidRPr="00800417" w:rsidRDefault="009A584C" w:rsidP="00196F08">
            <w:pPr>
              <w:jc w:val="center"/>
            </w:pPr>
            <w:r w:rsidRPr="00800417">
              <w:t>8</w:t>
            </w:r>
          </w:p>
        </w:tc>
        <w:tc>
          <w:tcPr>
            <w:tcW w:w="2264" w:type="dxa"/>
            <w:shd w:val="clear" w:color="auto" w:fill="auto"/>
            <w:vAlign w:val="center"/>
          </w:tcPr>
          <w:p w:rsidR="00B56084" w:rsidRPr="00800417" w:rsidRDefault="00B56084" w:rsidP="00196F08">
            <w:r w:rsidRPr="00800417">
              <w:t xml:space="preserve">Место </w:t>
            </w:r>
            <w:r w:rsidRPr="00800417">
              <w:rPr>
                <w:bCs/>
              </w:rPr>
              <w:t>выполнения Работ</w:t>
            </w:r>
          </w:p>
        </w:tc>
        <w:tc>
          <w:tcPr>
            <w:tcW w:w="6525" w:type="dxa"/>
            <w:shd w:val="clear" w:color="auto" w:fill="auto"/>
            <w:vAlign w:val="center"/>
          </w:tcPr>
          <w:p w:rsidR="00B56084" w:rsidRPr="00800417" w:rsidRDefault="00B56084" w:rsidP="00196F08">
            <w:r w:rsidRPr="00800417">
              <w:rPr>
                <w:bCs/>
                <w:i/>
              </w:rPr>
              <w:t>Место выполнения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9</w:t>
            </w:r>
          </w:p>
        </w:tc>
        <w:tc>
          <w:tcPr>
            <w:tcW w:w="2264" w:type="dxa"/>
            <w:shd w:val="clear" w:color="auto" w:fill="auto"/>
            <w:vAlign w:val="center"/>
          </w:tcPr>
          <w:p w:rsidR="00B56084" w:rsidRPr="00800417" w:rsidRDefault="00B56084" w:rsidP="00196F08">
            <w:r w:rsidRPr="00800417">
              <w:rPr>
                <w:bCs/>
              </w:rPr>
              <w:t>Форма, сроки и порядок оплаты выполненных Работ</w:t>
            </w:r>
          </w:p>
        </w:tc>
        <w:tc>
          <w:tcPr>
            <w:tcW w:w="6525" w:type="dxa"/>
            <w:shd w:val="clear" w:color="auto" w:fill="auto"/>
            <w:vAlign w:val="center"/>
          </w:tcPr>
          <w:p w:rsidR="00B56084" w:rsidRPr="00800417" w:rsidRDefault="00B56084" w:rsidP="00196F08">
            <w:r w:rsidRPr="00800417">
              <w:rPr>
                <w:bCs/>
                <w:i/>
              </w:rPr>
              <w:t>Форма, сроки и порядок оплаты выполненных Работ с учетом требований технического задания*</w:t>
            </w:r>
          </w:p>
        </w:tc>
      </w:tr>
      <w:tr w:rsidR="00B56084" w:rsidRPr="00800417" w:rsidTr="00196F08">
        <w:tc>
          <w:tcPr>
            <w:tcW w:w="675" w:type="dxa"/>
          </w:tcPr>
          <w:p w:rsidR="00B56084" w:rsidRPr="00800417" w:rsidRDefault="009A584C" w:rsidP="00196F08">
            <w:pPr>
              <w:jc w:val="center"/>
            </w:pPr>
            <w:r w:rsidRPr="00800417">
              <w:t>10</w:t>
            </w:r>
          </w:p>
        </w:tc>
        <w:tc>
          <w:tcPr>
            <w:tcW w:w="2264" w:type="dxa"/>
            <w:shd w:val="clear" w:color="auto" w:fill="auto"/>
          </w:tcPr>
          <w:p w:rsidR="00B56084" w:rsidRPr="00800417" w:rsidRDefault="00B56084" w:rsidP="00196F08">
            <w:r w:rsidRPr="00800417">
              <w:t>Прочие условия</w:t>
            </w:r>
          </w:p>
        </w:tc>
        <w:tc>
          <w:tcPr>
            <w:tcW w:w="6525" w:type="dxa"/>
            <w:shd w:val="clear" w:color="auto" w:fill="auto"/>
          </w:tcPr>
          <w:p w:rsidR="00B56084" w:rsidRPr="00800417" w:rsidRDefault="00B56084" w:rsidP="00196F08">
            <w:pPr>
              <w:rPr>
                <w:i/>
              </w:rPr>
            </w:pPr>
            <w:r w:rsidRPr="00800417">
              <w:rPr>
                <w:i/>
              </w:rPr>
              <w:t>При необходимости</w:t>
            </w:r>
            <w:r w:rsidRPr="00800417">
              <w:rPr>
                <w:bCs/>
                <w:i/>
              </w:rPr>
              <w:t>*</w:t>
            </w:r>
          </w:p>
        </w:tc>
      </w:tr>
    </w:tbl>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985FEC" w:rsidRPr="00800417" w:rsidRDefault="00985FEC" w:rsidP="00D9411F">
      <w:pPr>
        <w:jc w:val="right"/>
      </w:pPr>
    </w:p>
    <w:p w:rsidR="00853468" w:rsidRPr="00800417" w:rsidRDefault="00853468" w:rsidP="00853468">
      <w:pPr>
        <w:jc w:val="right"/>
        <w:sectPr w:rsidR="00853468" w:rsidRPr="00800417" w:rsidSect="007571A7">
          <w:pgSz w:w="11906" w:h="16838" w:code="9"/>
          <w:pgMar w:top="851" w:right="924" w:bottom="992" w:left="1134" w:header="720" w:footer="306" w:gutter="0"/>
          <w:cols w:space="720"/>
          <w:noEndnote/>
        </w:sectPr>
      </w:pPr>
    </w:p>
    <w:p w:rsidR="00EA305D" w:rsidRPr="00EA305D" w:rsidRDefault="00EA305D" w:rsidP="00EA305D">
      <w:pPr>
        <w:jc w:val="right"/>
      </w:pPr>
      <w:r w:rsidRPr="00EA305D">
        <w:lastRenderedPageBreak/>
        <w:t xml:space="preserve">Приложение № </w:t>
      </w:r>
      <w:r>
        <w:t>7</w:t>
      </w:r>
    </w:p>
    <w:p w:rsidR="00EA305D" w:rsidRDefault="00EA305D" w:rsidP="00EA305D">
      <w:pPr>
        <w:jc w:val="right"/>
      </w:pPr>
      <w:r w:rsidRPr="00EA305D">
        <w:t>к котировочной документации</w:t>
      </w:r>
    </w:p>
    <w:p w:rsidR="00EA305D" w:rsidRPr="0004253B" w:rsidRDefault="00EA305D" w:rsidP="00EA305D">
      <w:pPr>
        <w:pStyle w:val="ac"/>
        <w:suppressAutoHyphens/>
        <w:ind w:right="306"/>
        <w:jc w:val="center"/>
        <w:rPr>
          <w:b/>
          <w:sz w:val="24"/>
        </w:rPr>
      </w:pPr>
      <w:r w:rsidRPr="0004253B">
        <w:rPr>
          <w:b/>
          <w:sz w:val="24"/>
        </w:rPr>
        <w:t>Сведения о квалифицированном персонале __________________________ .</w:t>
      </w:r>
    </w:p>
    <w:p w:rsidR="00EA305D" w:rsidRPr="00855629" w:rsidRDefault="00EA305D" w:rsidP="00EA305D">
      <w:pPr>
        <w:pStyle w:val="ac"/>
        <w:suppressAutoHyphens/>
        <w:ind w:right="306"/>
        <w:rPr>
          <w:bCs/>
          <w:i/>
          <w:sz w:val="24"/>
        </w:rPr>
      </w:pPr>
      <w:r w:rsidRPr="00855629">
        <w:rPr>
          <w:i/>
          <w:sz w:val="24"/>
        </w:rPr>
        <w:t xml:space="preserve">                                                                                                                      </w:t>
      </w:r>
      <w:r w:rsidRPr="00855629">
        <w:rPr>
          <w:bCs/>
          <w:i/>
          <w:sz w:val="24"/>
        </w:rPr>
        <w:t>(полное наименование Претендента)</w:t>
      </w:r>
    </w:p>
    <w:p w:rsidR="00EA305D" w:rsidRPr="0004253B" w:rsidRDefault="00EA305D" w:rsidP="00EA305D">
      <w:pPr>
        <w:pStyle w:val="ac"/>
        <w:suppressAutoHyphens/>
        <w:ind w:right="306"/>
        <w:jc w:val="center"/>
        <w:rPr>
          <w:i/>
          <w:sz w:val="24"/>
        </w:rPr>
      </w:pPr>
    </w:p>
    <w:p w:rsidR="00EA305D" w:rsidRDefault="00EA305D" w:rsidP="00EA305D">
      <w:pPr>
        <w:jc w:val="right"/>
      </w:pPr>
    </w:p>
    <w:tbl>
      <w:tblPr>
        <w:tblpPr w:leftFromText="180" w:rightFromText="180" w:bottomFromText="200" w:vertAnchor="text" w:horzAnchor="margin" w:tblpX="-34" w:tblpY="15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950"/>
        <w:gridCol w:w="2727"/>
        <w:gridCol w:w="3260"/>
        <w:gridCol w:w="1843"/>
        <w:gridCol w:w="2552"/>
      </w:tblGrid>
      <w:tr w:rsidR="00EA305D" w:rsidRPr="00452DE8" w:rsidTr="000B1A20">
        <w:trPr>
          <w:trHeight w:val="1023"/>
        </w:trPr>
        <w:tc>
          <w:tcPr>
            <w:tcW w:w="5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305D" w:rsidRPr="00452DE8" w:rsidRDefault="00EA305D" w:rsidP="000B1A20">
            <w:pPr>
              <w:pStyle w:val="ac"/>
              <w:suppressAutoHyphens/>
              <w:spacing w:line="276" w:lineRule="auto"/>
              <w:ind w:right="306" w:firstLine="0"/>
              <w:jc w:val="center"/>
              <w:rPr>
                <w:rFonts w:eastAsia="Times New Roman"/>
                <w:b/>
                <w:sz w:val="24"/>
              </w:rPr>
            </w:pPr>
            <w:r w:rsidRPr="00452DE8">
              <w:rPr>
                <w:rFonts w:eastAsia="Times New Roman"/>
                <w:b/>
                <w:sz w:val="24"/>
              </w:rPr>
              <w:t>№</w:t>
            </w:r>
          </w:p>
        </w:tc>
        <w:tc>
          <w:tcPr>
            <w:tcW w:w="2234" w:type="dxa"/>
            <w:tcBorders>
              <w:top w:val="single" w:sz="4" w:space="0" w:color="auto"/>
              <w:left w:val="single" w:sz="4" w:space="0" w:color="auto"/>
              <w:bottom w:val="single" w:sz="4" w:space="0" w:color="auto"/>
              <w:right w:val="single" w:sz="4" w:space="0" w:color="auto"/>
            </w:tcBorders>
            <w:shd w:val="clear" w:color="auto" w:fill="F2F2F2"/>
            <w:vAlign w:val="center"/>
          </w:tcPr>
          <w:p w:rsidR="00EA305D" w:rsidRPr="00452DE8" w:rsidRDefault="00EA305D" w:rsidP="000B1A20">
            <w:pPr>
              <w:pStyle w:val="ac"/>
              <w:suppressAutoHyphens/>
              <w:spacing w:line="276" w:lineRule="auto"/>
              <w:ind w:firstLine="0"/>
              <w:jc w:val="center"/>
              <w:rPr>
                <w:rFonts w:eastAsia="Times New Roman"/>
                <w:b/>
                <w:sz w:val="24"/>
              </w:rPr>
            </w:pPr>
            <w:r w:rsidRPr="00452DE8">
              <w:rPr>
                <w:rFonts w:eastAsia="Times New Roman"/>
                <w:b/>
                <w:sz w:val="24"/>
              </w:rPr>
              <w:t>ФИО</w:t>
            </w:r>
          </w:p>
        </w:tc>
        <w:tc>
          <w:tcPr>
            <w:tcW w:w="1950" w:type="dxa"/>
            <w:tcBorders>
              <w:top w:val="single" w:sz="4" w:space="0" w:color="auto"/>
              <w:left w:val="single" w:sz="4" w:space="0" w:color="auto"/>
              <w:bottom w:val="single" w:sz="4" w:space="0" w:color="auto"/>
              <w:right w:val="single" w:sz="4" w:space="0" w:color="auto"/>
            </w:tcBorders>
            <w:shd w:val="clear" w:color="auto" w:fill="F2F2F2"/>
            <w:vAlign w:val="center"/>
          </w:tcPr>
          <w:p w:rsidR="00EA305D" w:rsidRPr="00452DE8" w:rsidRDefault="00EA305D" w:rsidP="000B1A20">
            <w:pPr>
              <w:pStyle w:val="ac"/>
              <w:suppressAutoHyphens/>
              <w:spacing w:line="276" w:lineRule="auto"/>
              <w:ind w:firstLine="0"/>
              <w:jc w:val="center"/>
              <w:rPr>
                <w:rFonts w:eastAsia="Times New Roman"/>
                <w:b/>
                <w:sz w:val="24"/>
              </w:rPr>
            </w:pPr>
            <w:r w:rsidRPr="00452DE8">
              <w:rPr>
                <w:rFonts w:eastAsia="Times New Roman"/>
                <w:b/>
                <w:sz w:val="24"/>
              </w:rPr>
              <w:t>Должность</w:t>
            </w:r>
            <w:r w:rsidRPr="00452DE8">
              <w:rPr>
                <w:rFonts w:eastAsia="Times New Roman"/>
                <w:b/>
                <w:sz w:val="24"/>
                <w:lang w:val="en-US"/>
              </w:rPr>
              <w:t>/</w:t>
            </w:r>
            <w:r>
              <w:rPr>
                <w:rFonts w:eastAsia="Times New Roman"/>
                <w:b/>
                <w:sz w:val="24"/>
              </w:rPr>
              <w:t xml:space="preserve">       </w:t>
            </w:r>
            <w:r w:rsidRPr="00452DE8">
              <w:rPr>
                <w:rFonts w:eastAsia="Times New Roman"/>
                <w:b/>
                <w:sz w:val="24"/>
              </w:rPr>
              <w:t>специальность</w:t>
            </w:r>
          </w:p>
        </w:tc>
        <w:tc>
          <w:tcPr>
            <w:tcW w:w="2727" w:type="dxa"/>
            <w:tcBorders>
              <w:top w:val="single" w:sz="4" w:space="0" w:color="auto"/>
              <w:left w:val="single" w:sz="4" w:space="0" w:color="auto"/>
              <w:bottom w:val="single" w:sz="4" w:space="0" w:color="auto"/>
              <w:right w:val="single" w:sz="4" w:space="0" w:color="auto"/>
            </w:tcBorders>
            <w:shd w:val="clear" w:color="auto" w:fill="F2F2F2"/>
            <w:vAlign w:val="center"/>
          </w:tcPr>
          <w:p w:rsidR="00EA305D" w:rsidRPr="002F1DA2" w:rsidRDefault="00EA305D" w:rsidP="000B1A20">
            <w:pPr>
              <w:pStyle w:val="ac"/>
              <w:suppressAutoHyphens/>
              <w:spacing w:line="276" w:lineRule="auto"/>
              <w:ind w:firstLine="0"/>
              <w:jc w:val="center"/>
              <w:rPr>
                <w:rFonts w:eastAsia="Times New Roman"/>
                <w:b/>
                <w:sz w:val="24"/>
              </w:rPr>
            </w:pPr>
            <w:r w:rsidRPr="002F1DA2">
              <w:rPr>
                <w:rFonts w:eastAsia="Times New Roman"/>
                <w:b/>
                <w:sz w:val="24"/>
              </w:rPr>
              <w:t>Принадлежность персонала (состоит в штате, гражданско-правовой договор и пр.)</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EA305D" w:rsidRPr="00452DE8" w:rsidRDefault="00EA305D" w:rsidP="000B1A20">
            <w:pPr>
              <w:pStyle w:val="ac"/>
              <w:suppressAutoHyphens/>
              <w:spacing w:line="276" w:lineRule="auto"/>
              <w:ind w:firstLine="0"/>
              <w:jc w:val="center"/>
              <w:rPr>
                <w:rFonts w:eastAsia="Times New Roman"/>
                <w:b/>
                <w:sz w:val="24"/>
              </w:rPr>
            </w:pPr>
            <w:r w:rsidRPr="00452DE8">
              <w:rPr>
                <w:rFonts w:eastAsia="Times New Roman"/>
                <w:b/>
                <w:sz w:val="24"/>
              </w:rPr>
              <w:t xml:space="preserve">Образование (какое учебное заведение окончил, год окончания, специальность, </w:t>
            </w:r>
            <w:r w:rsidRPr="00452DE8">
              <w:rPr>
                <w:rFonts w:eastAsia="Times New Roman"/>
                <w:b/>
                <w:sz w:val="24"/>
              </w:rPr>
              <w:br/>
              <w:t>№ диплома, в том числе повышение квалификации)</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EA305D" w:rsidRPr="00452DE8" w:rsidRDefault="00EA305D" w:rsidP="000B1A20">
            <w:pPr>
              <w:pStyle w:val="ac"/>
              <w:suppressAutoHyphens/>
              <w:spacing w:line="276" w:lineRule="auto"/>
              <w:ind w:firstLine="0"/>
              <w:jc w:val="center"/>
              <w:rPr>
                <w:rFonts w:eastAsia="Times New Roman"/>
                <w:b/>
                <w:sz w:val="24"/>
              </w:rPr>
            </w:pPr>
            <w:r w:rsidRPr="00452DE8">
              <w:rPr>
                <w:rFonts w:eastAsia="Times New Roman"/>
                <w:b/>
                <w:sz w:val="24"/>
              </w:rPr>
              <w:t>Стаж работы в данной или аналогичной должности, лет</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A305D" w:rsidRPr="00452DE8" w:rsidRDefault="00EA305D" w:rsidP="000B1A20">
            <w:pPr>
              <w:pStyle w:val="ac"/>
              <w:suppressAutoHyphens/>
              <w:spacing w:line="276" w:lineRule="auto"/>
              <w:ind w:firstLine="0"/>
              <w:jc w:val="center"/>
              <w:rPr>
                <w:rFonts w:eastAsia="Times New Roman"/>
                <w:b/>
                <w:sz w:val="24"/>
              </w:rPr>
            </w:pPr>
            <w:r w:rsidRPr="00452DE8">
              <w:rPr>
                <w:rFonts w:eastAsia="Times New Roman"/>
                <w:b/>
                <w:sz w:val="24"/>
              </w:rPr>
              <w:t xml:space="preserve">Стаж работы в организации </w:t>
            </w:r>
            <w:r>
              <w:rPr>
                <w:rFonts w:eastAsia="Times New Roman"/>
                <w:b/>
                <w:sz w:val="24"/>
              </w:rPr>
              <w:t>Претендента</w:t>
            </w:r>
            <w:r w:rsidRPr="00452DE8">
              <w:rPr>
                <w:rFonts w:eastAsia="Times New Roman"/>
                <w:b/>
                <w:sz w:val="24"/>
              </w:rPr>
              <w:t>, лет</w:t>
            </w:r>
          </w:p>
        </w:tc>
      </w:tr>
      <w:tr w:rsidR="00EA305D" w:rsidRPr="00452DE8" w:rsidTr="000B1A20">
        <w:trPr>
          <w:trHeight w:val="315"/>
        </w:trPr>
        <w:tc>
          <w:tcPr>
            <w:tcW w:w="568"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r>
      <w:tr w:rsidR="00EA305D" w:rsidRPr="00452DE8" w:rsidTr="000B1A20">
        <w:trPr>
          <w:trHeight w:val="283"/>
        </w:trPr>
        <w:tc>
          <w:tcPr>
            <w:tcW w:w="568"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A305D" w:rsidRPr="00452DE8" w:rsidRDefault="00EA305D" w:rsidP="000B1A20">
            <w:pPr>
              <w:pStyle w:val="ac"/>
              <w:suppressAutoHyphens/>
              <w:spacing w:line="276" w:lineRule="auto"/>
              <w:ind w:right="306" w:firstLine="0"/>
              <w:jc w:val="center"/>
              <w:rPr>
                <w:sz w:val="28"/>
                <w:szCs w:val="28"/>
              </w:rPr>
            </w:pPr>
          </w:p>
        </w:tc>
      </w:tr>
    </w:tbl>
    <w:p w:rsidR="00EA305D" w:rsidRDefault="00EA305D" w:rsidP="00EA305D">
      <w:pPr>
        <w:pStyle w:val="ac"/>
        <w:ind w:firstLine="0"/>
        <w:jc w:val="left"/>
        <w:rPr>
          <w:rFonts w:eastAsia="Times New Roman"/>
          <w:color w:val="000000"/>
          <w:sz w:val="24"/>
        </w:rPr>
      </w:pPr>
    </w:p>
    <w:p w:rsidR="00EA305D" w:rsidRPr="00853468" w:rsidRDefault="00EA305D" w:rsidP="00EA305D">
      <w:pPr>
        <w:pStyle w:val="ac"/>
        <w:ind w:firstLine="0"/>
        <w:jc w:val="left"/>
        <w:rPr>
          <w:rFonts w:eastAsia="Times New Roman"/>
          <w:color w:val="000000"/>
          <w:sz w:val="24"/>
        </w:rPr>
      </w:pPr>
      <w:r w:rsidRPr="00853468">
        <w:rPr>
          <w:rFonts w:eastAsia="Times New Roman"/>
          <w:color w:val="000000"/>
          <w:sz w:val="24"/>
        </w:rPr>
        <w:t xml:space="preserve">Имеющий полномочия действовать от имени Претендента </w:t>
      </w:r>
    </w:p>
    <w:p w:rsidR="00EA305D" w:rsidRPr="00853468" w:rsidRDefault="00EA305D" w:rsidP="00EA305D">
      <w:pPr>
        <w:pStyle w:val="ac"/>
        <w:ind w:firstLine="0"/>
        <w:jc w:val="left"/>
        <w:rPr>
          <w:rFonts w:eastAsia="Times New Roman"/>
          <w:color w:val="000000"/>
          <w:sz w:val="24"/>
        </w:rPr>
      </w:pPr>
      <w:r w:rsidRPr="00853468">
        <w:rPr>
          <w:rFonts w:eastAsia="Times New Roman"/>
          <w:color w:val="000000"/>
          <w:sz w:val="24"/>
        </w:rPr>
        <w:t>________________________________________________________</w:t>
      </w:r>
    </w:p>
    <w:p w:rsidR="00EA305D" w:rsidRPr="00853468" w:rsidRDefault="00EA305D" w:rsidP="00EA305D">
      <w:pPr>
        <w:pStyle w:val="ac"/>
        <w:ind w:firstLine="0"/>
        <w:jc w:val="left"/>
        <w:rPr>
          <w:rFonts w:eastAsia="Times New Roman"/>
          <w:color w:val="000000"/>
          <w:sz w:val="24"/>
        </w:rPr>
      </w:pPr>
      <w:r w:rsidRPr="00853468">
        <w:rPr>
          <w:rFonts w:eastAsia="Times New Roman"/>
          <w:color w:val="000000"/>
          <w:sz w:val="24"/>
        </w:rPr>
        <w:t>(полное наименование Претендента)</w:t>
      </w:r>
    </w:p>
    <w:p w:rsidR="00EA305D" w:rsidRPr="00853468" w:rsidRDefault="00EA305D" w:rsidP="00EA305D">
      <w:pPr>
        <w:pStyle w:val="ac"/>
        <w:ind w:firstLine="0"/>
        <w:jc w:val="left"/>
        <w:rPr>
          <w:rFonts w:eastAsia="Times New Roman"/>
          <w:color w:val="000000"/>
          <w:sz w:val="24"/>
        </w:rPr>
      </w:pPr>
      <w:r w:rsidRPr="00853468">
        <w:rPr>
          <w:rFonts w:eastAsia="Times New Roman"/>
          <w:color w:val="000000"/>
          <w:sz w:val="24"/>
        </w:rPr>
        <w:t>________________________________________________________</w:t>
      </w:r>
    </w:p>
    <w:p w:rsidR="00EA305D" w:rsidRPr="00853468" w:rsidRDefault="00EA305D" w:rsidP="00EA305D">
      <w:pPr>
        <w:pStyle w:val="ac"/>
        <w:ind w:firstLine="0"/>
        <w:jc w:val="left"/>
        <w:rPr>
          <w:rFonts w:eastAsia="Times New Roman"/>
          <w:color w:val="000000"/>
          <w:sz w:val="24"/>
        </w:rPr>
      </w:pPr>
      <w:r w:rsidRPr="00853468">
        <w:rPr>
          <w:rFonts w:eastAsia="Times New Roman"/>
          <w:color w:val="000000"/>
          <w:sz w:val="24"/>
        </w:rPr>
        <w:t xml:space="preserve">(должность, подпись, ФИО)                              </w:t>
      </w:r>
    </w:p>
    <w:p w:rsidR="00EA305D" w:rsidRPr="00853468" w:rsidRDefault="00EA305D" w:rsidP="00EA305D">
      <w:pPr>
        <w:pStyle w:val="ac"/>
        <w:ind w:firstLine="0"/>
        <w:rPr>
          <w:rFonts w:eastAsia="Times New Roman"/>
          <w:color w:val="000000"/>
          <w:sz w:val="24"/>
        </w:rPr>
      </w:pPr>
      <w:r>
        <w:rPr>
          <w:rFonts w:eastAsia="Times New Roman"/>
          <w:color w:val="000000"/>
          <w:sz w:val="24"/>
        </w:rPr>
        <w:t xml:space="preserve">Печать (при </w:t>
      </w:r>
      <w:r w:rsidRPr="00853468">
        <w:rPr>
          <w:rFonts w:eastAsia="Times New Roman"/>
          <w:color w:val="000000"/>
          <w:sz w:val="24"/>
        </w:rPr>
        <w:t>наличии)</w:t>
      </w:r>
    </w:p>
    <w:p w:rsidR="00EA305D" w:rsidRDefault="00EA305D" w:rsidP="00EA305D">
      <w:pPr>
        <w:jc w:val="right"/>
      </w:pPr>
    </w:p>
    <w:p w:rsidR="00EA305D" w:rsidRDefault="00EA305D" w:rsidP="00D145B7">
      <w:pPr>
        <w:jc w:val="right"/>
      </w:pPr>
    </w:p>
    <w:p w:rsidR="00EA305D" w:rsidRDefault="00EA305D" w:rsidP="00D145B7">
      <w:pPr>
        <w:jc w:val="right"/>
      </w:pPr>
    </w:p>
    <w:p w:rsidR="00EA305D" w:rsidRDefault="00EA305D" w:rsidP="00D145B7">
      <w:pPr>
        <w:jc w:val="right"/>
      </w:pPr>
    </w:p>
    <w:p w:rsidR="00EA305D" w:rsidRDefault="00EA305D" w:rsidP="00D145B7">
      <w:pPr>
        <w:jc w:val="right"/>
      </w:pPr>
    </w:p>
    <w:p w:rsidR="00EA305D" w:rsidRDefault="00EA305D" w:rsidP="00D145B7">
      <w:pPr>
        <w:jc w:val="right"/>
      </w:pPr>
    </w:p>
    <w:p w:rsidR="00EA305D" w:rsidRDefault="00EA305D" w:rsidP="00D145B7">
      <w:pPr>
        <w:jc w:val="right"/>
      </w:pPr>
    </w:p>
    <w:p w:rsidR="00EA305D" w:rsidRDefault="00EA305D" w:rsidP="00D145B7">
      <w:pPr>
        <w:jc w:val="right"/>
      </w:pPr>
    </w:p>
    <w:p w:rsidR="00EA305D" w:rsidRDefault="00EA305D" w:rsidP="00D145B7">
      <w:pPr>
        <w:jc w:val="right"/>
      </w:pPr>
    </w:p>
    <w:p w:rsidR="00EA305D" w:rsidRDefault="00EA305D" w:rsidP="00D145B7">
      <w:pPr>
        <w:jc w:val="right"/>
      </w:pPr>
    </w:p>
    <w:p w:rsidR="00EA305D" w:rsidRDefault="00EA305D" w:rsidP="00D145B7">
      <w:pPr>
        <w:jc w:val="right"/>
      </w:pPr>
    </w:p>
    <w:p w:rsidR="00EA305D" w:rsidRDefault="00EA305D" w:rsidP="00D145B7">
      <w:pPr>
        <w:jc w:val="right"/>
      </w:pPr>
    </w:p>
    <w:p w:rsidR="00EA305D" w:rsidRDefault="00EA305D" w:rsidP="00D145B7">
      <w:pPr>
        <w:jc w:val="right"/>
        <w:sectPr w:rsidR="00EA305D" w:rsidSect="00EA305D">
          <w:pgSz w:w="16834" w:h="11909" w:orient="landscape"/>
          <w:pgMar w:top="992" w:right="851" w:bottom="567" w:left="851" w:header="720" w:footer="306" w:gutter="0"/>
          <w:cols w:space="720"/>
          <w:noEndnote/>
          <w:docGrid w:linePitch="381"/>
        </w:sectPr>
      </w:pPr>
    </w:p>
    <w:p w:rsidR="00D145B7" w:rsidRPr="00800417" w:rsidRDefault="00D145B7" w:rsidP="00D145B7">
      <w:pPr>
        <w:jc w:val="right"/>
      </w:pPr>
      <w:r w:rsidRPr="00800417">
        <w:lastRenderedPageBreak/>
        <w:t xml:space="preserve">Приложение № </w:t>
      </w:r>
      <w:r w:rsidR="00EA305D">
        <w:t>8</w:t>
      </w:r>
    </w:p>
    <w:p w:rsidR="00B01C5A" w:rsidRDefault="00D145B7" w:rsidP="00D145B7">
      <w:pPr>
        <w:jc w:val="right"/>
      </w:pPr>
      <w:r w:rsidRPr="00800417">
        <w:t>к котировочной документации</w:t>
      </w:r>
    </w:p>
    <w:p w:rsidR="007949D1" w:rsidRDefault="007949D1" w:rsidP="00D145B7">
      <w:pPr>
        <w:jc w:val="right"/>
      </w:pPr>
    </w:p>
    <w:p w:rsidR="007949D1" w:rsidRPr="00DB3525" w:rsidRDefault="007949D1" w:rsidP="007949D1">
      <w:pPr>
        <w:autoSpaceDE w:val="0"/>
        <w:autoSpaceDN w:val="0"/>
        <w:adjustRightInd w:val="0"/>
        <w:jc w:val="center"/>
        <w:rPr>
          <w:b/>
        </w:rPr>
      </w:pPr>
      <w:r w:rsidRPr="00DB3525">
        <w:rPr>
          <w:b/>
        </w:rPr>
        <w:t>ПРОЕКТ ДОГОВОРА</w:t>
      </w:r>
    </w:p>
    <w:p w:rsidR="007949D1" w:rsidRPr="00DB3525" w:rsidRDefault="007949D1" w:rsidP="007949D1">
      <w:pPr>
        <w:autoSpaceDE w:val="0"/>
        <w:autoSpaceDN w:val="0"/>
        <w:adjustRightInd w:val="0"/>
        <w:jc w:val="center"/>
        <w:rPr>
          <w:b/>
        </w:rPr>
      </w:pPr>
      <w:r w:rsidRPr="00DB3525">
        <w:rPr>
          <w:b/>
        </w:rPr>
        <w:t xml:space="preserve">подряда на выполнение работ № </w:t>
      </w:r>
    </w:p>
    <w:p w:rsidR="007949D1" w:rsidRPr="00DB3525" w:rsidRDefault="007949D1" w:rsidP="007949D1">
      <w:pPr>
        <w:autoSpaceDE w:val="0"/>
        <w:autoSpaceDN w:val="0"/>
        <w:adjustRightInd w:val="0"/>
      </w:pPr>
    </w:p>
    <w:p w:rsidR="007949D1" w:rsidRPr="00DB3525" w:rsidRDefault="007949D1" w:rsidP="007949D1">
      <w:pPr>
        <w:autoSpaceDE w:val="0"/>
        <w:autoSpaceDN w:val="0"/>
        <w:adjustRightInd w:val="0"/>
      </w:pPr>
      <w:r w:rsidRPr="00DB3525">
        <w:t>г. Хабаровск                                                                                                     «___»  ____________ 2023  г.</w:t>
      </w:r>
    </w:p>
    <w:p w:rsidR="007949D1" w:rsidRPr="00DB3525" w:rsidRDefault="007949D1" w:rsidP="007949D1">
      <w:pPr>
        <w:autoSpaceDE w:val="0"/>
        <w:autoSpaceDN w:val="0"/>
        <w:adjustRightInd w:val="0"/>
      </w:pPr>
      <w:r w:rsidRPr="00DB3525">
        <w:t xml:space="preserve"> </w:t>
      </w:r>
    </w:p>
    <w:p w:rsidR="007949D1" w:rsidRPr="00DB3525" w:rsidRDefault="007949D1" w:rsidP="007949D1">
      <w:pPr>
        <w:ind w:firstLine="709"/>
        <w:jc w:val="both"/>
      </w:pPr>
      <w:r w:rsidRPr="00DB3525">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DB3525">
        <w:t>,</w:t>
      </w:r>
      <w:r w:rsidRPr="00DB3525">
        <w:rPr>
          <w:snapToGrid w:val="0"/>
        </w:rPr>
        <w:t xml:space="preserve"> </w:t>
      </w:r>
      <w:r w:rsidRPr="00DB3525">
        <w:t xml:space="preserve">именуемое в дальнейшем «Заказчик», </w:t>
      </w:r>
      <w:r w:rsidRPr="00DB3525">
        <w:rPr>
          <w:snapToGrid w:val="0"/>
        </w:rPr>
        <w:t xml:space="preserve">в лице </w:t>
      </w:r>
      <w:r w:rsidRPr="00DB3525">
        <w:t>_________________________,</w:t>
      </w:r>
      <w:r w:rsidRPr="00DB3525">
        <w:rPr>
          <w:snapToGrid w:val="0"/>
        </w:rPr>
        <w:t xml:space="preserve"> </w:t>
      </w:r>
      <w:r w:rsidRPr="00DB3525">
        <w:t>действующего на основании ____________________, с одной стороны, и</w:t>
      </w:r>
    </w:p>
    <w:p w:rsidR="007949D1" w:rsidRPr="00DB3525" w:rsidRDefault="007949D1" w:rsidP="007949D1">
      <w:pPr>
        <w:ind w:firstLine="709"/>
        <w:jc w:val="both"/>
      </w:pPr>
      <w:r w:rsidRPr="00DB3525">
        <w:t xml:space="preserve"> </w:t>
      </w:r>
      <w:r w:rsidRPr="00DB3525">
        <w:rPr>
          <w:b/>
        </w:rPr>
        <w:t>__________________________________________________ (</w:t>
      </w:r>
      <w:r w:rsidRPr="00DB3525">
        <w:t>сокращенное наименование</w:t>
      </w:r>
      <w:r w:rsidRPr="00DB3525">
        <w:rPr>
          <w:b/>
        </w:rPr>
        <w:t xml:space="preserve"> – ______________),</w:t>
      </w:r>
      <w:r w:rsidRPr="00DB3525">
        <w:t xml:space="preserve"> именуемое в дальнейшем «Подрядчик», в лице _____________, действующ___ на основании _______,</w:t>
      </w:r>
      <w:r w:rsidRPr="00DB3525">
        <w:rPr>
          <w:snapToGrid w:val="0"/>
        </w:rPr>
        <w:t xml:space="preserve"> с другой стороны, при совместном упоминании «Стороны», а каждая по отдельности «Сторона», </w:t>
      </w:r>
      <w:r w:rsidRPr="00DB3525">
        <w:t>заключили настоящий Договор о нижеследующем:</w:t>
      </w:r>
    </w:p>
    <w:p w:rsidR="007949D1" w:rsidRPr="00DB3525" w:rsidRDefault="007949D1" w:rsidP="007949D1">
      <w:pPr>
        <w:autoSpaceDE w:val="0"/>
        <w:autoSpaceDN w:val="0"/>
        <w:adjustRightInd w:val="0"/>
        <w:ind w:firstLine="709"/>
        <w:jc w:val="both"/>
        <w:rPr>
          <w:color w:val="FF0000"/>
        </w:rPr>
      </w:pPr>
    </w:p>
    <w:p w:rsidR="007949D1" w:rsidRPr="00DB3525" w:rsidRDefault="007949D1" w:rsidP="007949D1">
      <w:pPr>
        <w:autoSpaceDE w:val="0"/>
        <w:autoSpaceDN w:val="0"/>
        <w:adjustRightInd w:val="0"/>
        <w:jc w:val="center"/>
        <w:rPr>
          <w:b/>
          <w:bCs/>
        </w:rPr>
      </w:pPr>
      <w:r w:rsidRPr="00DB3525">
        <w:rPr>
          <w:b/>
          <w:bCs/>
        </w:rPr>
        <w:t>1. Предмет договора</w:t>
      </w:r>
    </w:p>
    <w:p w:rsidR="007949D1" w:rsidRPr="00DB3525" w:rsidRDefault="007949D1" w:rsidP="007949D1">
      <w:pPr>
        <w:autoSpaceDE w:val="0"/>
        <w:autoSpaceDN w:val="0"/>
        <w:adjustRightInd w:val="0"/>
        <w:ind w:firstLine="709"/>
        <w:jc w:val="both"/>
      </w:pPr>
      <w:r w:rsidRPr="00DB3525">
        <w:t xml:space="preserve">1.1. Подрядчик обязуется выполнить работы по </w:t>
      </w:r>
      <w:r>
        <w:t>ремонту поэтажных электрических щитов административно-производственного здания (далее АПЗ)</w:t>
      </w:r>
      <w:r w:rsidRPr="00DB3525">
        <w:t xml:space="preserve"> по адресу: г. Хабаровск ул. Шеронова,</w:t>
      </w:r>
      <w:r>
        <w:t xml:space="preserve"> </w:t>
      </w:r>
      <w:r w:rsidRPr="00DB3525">
        <w:t>56</w:t>
      </w:r>
      <w:r>
        <w:t xml:space="preserve">А </w:t>
      </w:r>
      <w:r w:rsidRPr="00DB3525">
        <w:t>(далее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7949D1" w:rsidRPr="00DB3525" w:rsidRDefault="007949D1" w:rsidP="007949D1">
      <w:pPr>
        <w:autoSpaceDE w:val="0"/>
        <w:autoSpaceDN w:val="0"/>
        <w:adjustRightInd w:val="0"/>
        <w:ind w:firstLine="709"/>
        <w:jc w:val="both"/>
      </w:pPr>
      <w:r w:rsidRPr="00DB3525">
        <w:t>1.2. Содержание Работ, их результаты и требования к ним изложены в Техническом задании (Приложение № 1 к Договору).</w:t>
      </w:r>
    </w:p>
    <w:p w:rsidR="007949D1" w:rsidRPr="00DB3525" w:rsidRDefault="007949D1" w:rsidP="007949D1">
      <w:pPr>
        <w:autoSpaceDE w:val="0"/>
        <w:autoSpaceDN w:val="0"/>
        <w:adjustRightInd w:val="0"/>
        <w:ind w:firstLine="709"/>
        <w:jc w:val="both"/>
        <w:rPr>
          <w:b/>
        </w:rPr>
      </w:pPr>
    </w:p>
    <w:p w:rsidR="007949D1" w:rsidRPr="00DB3525" w:rsidRDefault="007949D1" w:rsidP="007949D1">
      <w:pPr>
        <w:autoSpaceDE w:val="0"/>
        <w:autoSpaceDN w:val="0"/>
        <w:adjustRightInd w:val="0"/>
        <w:jc w:val="center"/>
        <w:rPr>
          <w:b/>
          <w:bCs/>
        </w:rPr>
      </w:pPr>
      <w:r w:rsidRPr="00DB3525">
        <w:rPr>
          <w:b/>
          <w:bCs/>
        </w:rPr>
        <w:t>2. Цена работ и порядок расчетов.</w:t>
      </w:r>
    </w:p>
    <w:p w:rsidR="007949D1" w:rsidRPr="00DB3525" w:rsidRDefault="007949D1" w:rsidP="007949D1">
      <w:pPr>
        <w:autoSpaceDE w:val="0"/>
        <w:autoSpaceDN w:val="0"/>
        <w:adjustRightInd w:val="0"/>
        <w:jc w:val="both"/>
      </w:pPr>
      <w:r w:rsidRPr="00DB3525">
        <w:rPr>
          <w:b/>
          <w:bCs/>
        </w:rPr>
        <w:t xml:space="preserve">            </w:t>
      </w:r>
      <w:r w:rsidRPr="00DB3525">
        <w:t>2.1. Цена Договора определена на основании локального сметного расчета (Приложение № 2 к Договору) и ____________________________ (__________________) и составляет _______________________________руб._________коп., в том числе НДС_________.</w:t>
      </w:r>
    </w:p>
    <w:p w:rsidR="007949D1" w:rsidRPr="00DB3525" w:rsidRDefault="007949D1" w:rsidP="007949D1">
      <w:pPr>
        <w:autoSpaceDE w:val="0"/>
        <w:autoSpaceDN w:val="0"/>
        <w:adjustRightInd w:val="0"/>
        <w:jc w:val="both"/>
      </w:pPr>
      <w:r w:rsidRPr="00DB3525">
        <w:t xml:space="preserve">             Цена Договора включает в себя стоимость Работ и все иные расходы Подрядчика по исполнению обязательств по настоящему Договору.</w:t>
      </w:r>
    </w:p>
    <w:p w:rsidR="007949D1" w:rsidRPr="00DB3525" w:rsidRDefault="007949D1" w:rsidP="007949D1">
      <w:pPr>
        <w:autoSpaceDE w:val="0"/>
        <w:autoSpaceDN w:val="0"/>
        <w:adjustRightInd w:val="0"/>
        <w:ind w:firstLine="708"/>
        <w:jc w:val="both"/>
      </w:pPr>
      <w:r w:rsidRPr="00DB3525">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7949D1" w:rsidRPr="00DB3525" w:rsidRDefault="007949D1" w:rsidP="007949D1">
      <w:pPr>
        <w:autoSpaceDE w:val="0"/>
        <w:autoSpaceDN w:val="0"/>
        <w:adjustRightInd w:val="0"/>
        <w:ind w:firstLine="709"/>
        <w:jc w:val="both"/>
      </w:pPr>
      <w:r w:rsidRPr="00DB3525">
        <w:t>2.3. Окончательный расчет производится Заказчиком в течение 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7949D1" w:rsidRPr="00DB3525" w:rsidRDefault="007949D1" w:rsidP="007949D1">
      <w:pPr>
        <w:autoSpaceDE w:val="0"/>
        <w:autoSpaceDN w:val="0"/>
        <w:adjustRightInd w:val="0"/>
        <w:ind w:firstLine="709"/>
        <w:jc w:val="both"/>
      </w:pPr>
      <w:r w:rsidRPr="00DB3525">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7949D1" w:rsidRPr="00DB3525" w:rsidRDefault="007949D1" w:rsidP="007949D1">
      <w:pPr>
        <w:autoSpaceDE w:val="0"/>
        <w:autoSpaceDN w:val="0"/>
        <w:adjustRightInd w:val="0"/>
        <w:ind w:firstLine="709"/>
        <w:jc w:val="both"/>
      </w:pPr>
      <w:r w:rsidRPr="00DB3525">
        <w:t>2.5. Датой оплаты считается дата списания денежных средств с расчетного счета Заказчика.</w:t>
      </w:r>
    </w:p>
    <w:p w:rsidR="007949D1" w:rsidRPr="00DB3525" w:rsidRDefault="007949D1" w:rsidP="007949D1">
      <w:pPr>
        <w:autoSpaceDE w:val="0"/>
        <w:autoSpaceDN w:val="0"/>
        <w:adjustRightInd w:val="0"/>
        <w:ind w:firstLine="709"/>
        <w:jc w:val="both"/>
      </w:pPr>
    </w:p>
    <w:p w:rsidR="007949D1" w:rsidRPr="00DB3525" w:rsidRDefault="007949D1" w:rsidP="007949D1">
      <w:pPr>
        <w:autoSpaceDE w:val="0"/>
        <w:autoSpaceDN w:val="0"/>
        <w:adjustRightInd w:val="0"/>
        <w:jc w:val="center"/>
        <w:rPr>
          <w:b/>
          <w:bCs/>
        </w:rPr>
      </w:pPr>
      <w:r w:rsidRPr="00DB3525">
        <w:rPr>
          <w:b/>
          <w:bCs/>
        </w:rPr>
        <w:t>3. Права и обязанности Заказчика</w:t>
      </w:r>
    </w:p>
    <w:p w:rsidR="007949D1" w:rsidRPr="00DB3525" w:rsidRDefault="007949D1" w:rsidP="007949D1">
      <w:pPr>
        <w:autoSpaceDE w:val="0"/>
        <w:autoSpaceDN w:val="0"/>
        <w:adjustRightInd w:val="0"/>
        <w:ind w:firstLine="709"/>
        <w:jc w:val="both"/>
      </w:pPr>
      <w:r w:rsidRPr="00DB3525">
        <w:t>3.1.  Предоставить беспрепятственный доступ Подрядчику к месту выполнения Работ на весь период выполнения Работ в рабочие дни с 8:30 до 17:30.</w:t>
      </w:r>
    </w:p>
    <w:p w:rsidR="007949D1" w:rsidRPr="00DB3525" w:rsidRDefault="007949D1" w:rsidP="007949D1">
      <w:pPr>
        <w:autoSpaceDE w:val="0"/>
        <w:autoSpaceDN w:val="0"/>
        <w:adjustRightInd w:val="0"/>
        <w:ind w:firstLine="709"/>
        <w:jc w:val="both"/>
      </w:pPr>
      <w:r w:rsidRPr="00DB3525">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7949D1" w:rsidRPr="00DB3525" w:rsidRDefault="007949D1" w:rsidP="007949D1">
      <w:pPr>
        <w:autoSpaceDE w:val="0"/>
        <w:autoSpaceDN w:val="0"/>
        <w:adjustRightInd w:val="0"/>
        <w:ind w:firstLine="709"/>
        <w:jc w:val="both"/>
      </w:pPr>
      <w:r w:rsidRPr="00DB3525">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w:t>
      </w:r>
      <w:r w:rsidRPr="00DB3525">
        <w:lastRenderedPageBreak/>
        <w:t>Работ и по окончании Работ и т.п. остановить Работы на любой стадии их выполнения и расторгнуть Договор.</w:t>
      </w:r>
    </w:p>
    <w:p w:rsidR="007949D1" w:rsidRPr="00DB3525" w:rsidRDefault="007949D1" w:rsidP="007949D1">
      <w:pPr>
        <w:autoSpaceDE w:val="0"/>
        <w:autoSpaceDN w:val="0"/>
        <w:adjustRightInd w:val="0"/>
        <w:ind w:firstLine="709"/>
        <w:jc w:val="both"/>
      </w:pPr>
      <w:r w:rsidRPr="00DB3525">
        <w:t>3.4. Оплатить Работы, выполненные Подрядчиком в соответствии с условиями Договора.</w:t>
      </w:r>
    </w:p>
    <w:p w:rsidR="007949D1" w:rsidRPr="00DB3525" w:rsidRDefault="007949D1" w:rsidP="007949D1">
      <w:pPr>
        <w:autoSpaceDE w:val="0"/>
        <w:autoSpaceDN w:val="0"/>
        <w:adjustRightInd w:val="0"/>
        <w:ind w:firstLine="709"/>
        <w:jc w:val="both"/>
        <w:rPr>
          <w:snapToGrid w:val="0"/>
          <w:lang w:eastAsia="x-none"/>
        </w:rPr>
      </w:pPr>
      <w:r w:rsidRPr="00DB3525">
        <w:t xml:space="preserve">3.5. </w:t>
      </w:r>
      <w:r w:rsidRPr="00DB3525">
        <w:rPr>
          <w:snapToGrid w:val="0"/>
          <w:lang w:eastAsia="x-none"/>
        </w:rPr>
        <w:t>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7949D1" w:rsidRPr="00DB3525" w:rsidRDefault="007949D1" w:rsidP="007949D1">
      <w:pPr>
        <w:tabs>
          <w:tab w:val="left" w:pos="1023"/>
        </w:tabs>
        <w:ind w:right="20" w:firstLine="709"/>
        <w:contextualSpacing/>
        <w:jc w:val="both"/>
        <w:rPr>
          <w:snapToGrid w:val="0"/>
          <w:lang w:eastAsia="x-none"/>
        </w:rPr>
      </w:pPr>
      <w:r w:rsidRPr="00DB3525">
        <w:rPr>
          <w:snapToGrid w:val="0"/>
          <w:lang w:eastAsia="x-none"/>
        </w:rPr>
        <w:t>3.6.</w:t>
      </w:r>
      <w:r w:rsidRPr="00DB3525">
        <w:rPr>
          <w:snapToGrid w:val="0"/>
          <w:lang w:val="x-none" w:eastAsia="x-none"/>
        </w:rPr>
        <w:t xml:space="preserve"> </w:t>
      </w:r>
      <w:r w:rsidRPr="00DB3525">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7949D1" w:rsidRPr="00DB3525" w:rsidRDefault="007949D1" w:rsidP="007949D1">
      <w:pPr>
        <w:autoSpaceDE w:val="0"/>
        <w:autoSpaceDN w:val="0"/>
        <w:adjustRightInd w:val="0"/>
        <w:ind w:firstLine="709"/>
        <w:jc w:val="both"/>
      </w:pPr>
      <w:r w:rsidRPr="00DB3525">
        <w:t>3.7. Осмотреть и принять результат Работ в порядке и на условиях, предусмотренных настоящим Договором.</w:t>
      </w:r>
    </w:p>
    <w:p w:rsidR="007949D1" w:rsidRDefault="007949D1" w:rsidP="007949D1">
      <w:pPr>
        <w:autoSpaceDE w:val="0"/>
        <w:autoSpaceDN w:val="0"/>
        <w:adjustRightInd w:val="0"/>
        <w:ind w:firstLine="709"/>
        <w:jc w:val="both"/>
      </w:pPr>
      <w:r w:rsidRPr="00DB3525">
        <w:t xml:space="preserve">3.8. В течение </w:t>
      </w:r>
      <w:r w:rsidR="00572A07">
        <w:t>3</w:t>
      </w:r>
      <w:r w:rsidRPr="00DB3525">
        <w:t xml:space="preserve"> (</w:t>
      </w:r>
      <w:r w:rsidR="00572A07">
        <w:t>трех</w:t>
      </w:r>
      <w:r w:rsidRPr="00DB3525">
        <w:t>) рабочих дней с момента получения от Подрядчика рассмотреть и утвердить документы, представленные Подрядчиком в соответствии с п. 4.1. Договора.</w:t>
      </w:r>
    </w:p>
    <w:p w:rsidR="00364929" w:rsidRPr="00DB3525" w:rsidRDefault="00364929" w:rsidP="007949D1">
      <w:pPr>
        <w:autoSpaceDE w:val="0"/>
        <w:autoSpaceDN w:val="0"/>
        <w:adjustRightInd w:val="0"/>
        <w:ind w:firstLine="709"/>
        <w:jc w:val="both"/>
      </w:pPr>
      <w:r>
        <w:t>3.9. Предоставить Подрядчику проектную документацию для выполнения Работ.</w:t>
      </w:r>
    </w:p>
    <w:p w:rsidR="007949D1" w:rsidRPr="00DB3525" w:rsidRDefault="007949D1" w:rsidP="007949D1">
      <w:pPr>
        <w:tabs>
          <w:tab w:val="left" w:pos="1023"/>
        </w:tabs>
        <w:ind w:right="20" w:firstLine="709"/>
        <w:contextualSpacing/>
        <w:jc w:val="both"/>
        <w:rPr>
          <w:snapToGrid w:val="0"/>
          <w:lang w:eastAsia="x-none"/>
        </w:rPr>
      </w:pPr>
    </w:p>
    <w:p w:rsidR="007949D1" w:rsidRPr="00DB3525" w:rsidRDefault="007949D1" w:rsidP="007949D1">
      <w:pPr>
        <w:autoSpaceDE w:val="0"/>
        <w:autoSpaceDN w:val="0"/>
        <w:adjustRightInd w:val="0"/>
        <w:jc w:val="center"/>
        <w:rPr>
          <w:b/>
          <w:bCs/>
        </w:rPr>
      </w:pPr>
      <w:r w:rsidRPr="00DB3525">
        <w:rPr>
          <w:b/>
          <w:bCs/>
        </w:rPr>
        <w:t>4. Права и обязанности Подрядчика</w:t>
      </w:r>
    </w:p>
    <w:p w:rsidR="007949D1" w:rsidRPr="00DB3525" w:rsidRDefault="007949D1" w:rsidP="007949D1">
      <w:pPr>
        <w:autoSpaceDE w:val="0"/>
        <w:autoSpaceDN w:val="0"/>
        <w:adjustRightInd w:val="0"/>
        <w:ind w:firstLine="709"/>
        <w:jc w:val="both"/>
      </w:pPr>
      <w:r w:rsidRPr="00DB3525">
        <w:t xml:space="preserve">4.1.  </w:t>
      </w:r>
      <w:r w:rsidRPr="000B1A20">
        <w:t>В течение 5 (пяти) календарных дней с момента заключения Договора предоставить на утверждение Заказчику календарный график производства работ;</w:t>
      </w:r>
    </w:p>
    <w:p w:rsidR="007949D1" w:rsidRPr="00DB3525" w:rsidRDefault="007949D1" w:rsidP="007949D1">
      <w:pPr>
        <w:autoSpaceDE w:val="0"/>
        <w:autoSpaceDN w:val="0"/>
        <w:adjustRightInd w:val="0"/>
        <w:ind w:firstLine="709"/>
        <w:jc w:val="both"/>
      </w:pPr>
      <w:r w:rsidRPr="00DB3525">
        <w:t xml:space="preserve">При наличии замечаний Заказчика, Подрядчик обязан устранить их в течение </w:t>
      </w:r>
      <w:r w:rsidR="00572A07">
        <w:t>3</w:t>
      </w:r>
      <w:r w:rsidRPr="00DB3525">
        <w:t xml:space="preserve"> (</w:t>
      </w:r>
      <w:r w:rsidR="00572A07">
        <w:t>тре</w:t>
      </w:r>
      <w:r w:rsidRPr="00DB3525">
        <w:t>х) рабочих дней.</w:t>
      </w:r>
    </w:p>
    <w:p w:rsidR="007949D1" w:rsidRPr="00DB3525" w:rsidRDefault="007949D1" w:rsidP="007949D1">
      <w:pPr>
        <w:autoSpaceDE w:val="0"/>
        <w:autoSpaceDN w:val="0"/>
        <w:adjustRightInd w:val="0"/>
        <w:ind w:firstLine="709"/>
        <w:jc w:val="both"/>
      </w:pPr>
      <w:r w:rsidRPr="00DB3525">
        <w:t xml:space="preserve">4.2. Выполнить Работы в соответствии с календарным графиком производства работ, Техническим заданием (Приложение № 1 к Договору), действующими нормативными требованиями (строительные нормы, стандарты, санитарные нормы и правила). </w:t>
      </w:r>
    </w:p>
    <w:p w:rsidR="007949D1" w:rsidRPr="00DB3525" w:rsidRDefault="007949D1" w:rsidP="007949D1">
      <w:pPr>
        <w:autoSpaceDE w:val="0"/>
        <w:autoSpaceDN w:val="0"/>
        <w:adjustRightInd w:val="0"/>
        <w:ind w:firstLine="709"/>
        <w:jc w:val="both"/>
      </w:pPr>
      <w:r w:rsidRPr="00DB3525">
        <w:t>4.3. При необходимости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949D1" w:rsidRPr="00DB3525" w:rsidRDefault="007949D1" w:rsidP="007949D1">
      <w:pPr>
        <w:autoSpaceDE w:val="0"/>
        <w:autoSpaceDN w:val="0"/>
        <w:adjustRightInd w:val="0"/>
        <w:ind w:firstLine="709"/>
        <w:jc w:val="both"/>
      </w:pPr>
      <w:r w:rsidRPr="00DB3525">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7949D1" w:rsidRPr="00DB3525" w:rsidRDefault="007949D1" w:rsidP="007949D1">
      <w:pPr>
        <w:autoSpaceDE w:val="0"/>
        <w:autoSpaceDN w:val="0"/>
        <w:adjustRightInd w:val="0"/>
        <w:ind w:firstLine="709"/>
        <w:jc w:val="both"/>
      </w:pPr>
      <w:r w:rsidRPr="00DB3525">
        <w:t xml:space="preserve">4.5. Использовать при производстве Работ в рамках настоящего Договора материалы (комплектующие и оборудование), соответствующие   нормативным требованиям, предъявляемым к таким материалам законодательством Российской Федерации и локальному сметному расчету (Приложение № 2 к Договору). </w:t>
      </w:r>
    </w:p>
    <w:p w:rsidR="007949D1" w:rsidRPr="00DB3525" w:rsidRDefault="007949D1" w:rsidP="007949D1">
      <w:pPr>
        <w:autoSpaceDE w:val="0"/>
        <w:autoSpaceDN w:val="0"/>
        <w:adjustRightInd w:val="0"/>
        <w:ind w:firstLine="709"/>
        <w:jc w:val="both"/>
      </w:pPr>
      <w:r w:rsidRPr="00DB3525">
        <w:t xml:space="preserve">Материалы,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7949D1" w:rsidRPr="00DB3525" w:rsidRDefault="007949D1" w:rsidP="007949D1">
      <w:pPr>
        <w:autoSpaceDE w:val="0"/>
        <w:autoSpaceDN w:val="0"/>
        <w:adjustRightInd w:val="0"/>
        <w:ind w:firstLine="709"/>
        <w:jc w:val="both"/>
      </w:pPr>
      <w:r w:rsidRPr="00DB3525">
        <w:t>Маркировка материалов должна соответствовать требованиям стандартам, действующим на территории РФ.</w:t>
      </w:r>
    </w:p>
    <w:p w:rsidR="007949D1" w:rsidRPr="00DB3525" w:rsidRDefault="007949D1" w:rsidP="007949D1">
      <w:pPr>
        <w:autoSpaceDE w:val="0"/>
        <w:autoSpaceDN w:val="0"/>
        <w:adjustRightInd w:val="0"/>
        <w:ind w:firstLine="709"/>
        <w:jc w:val="both"/>
      </w:pPr>
      <w:r w:rsidRPr="00DB3525">
        <w:t>Применение иных материалов, отличных от указанных в локальном сметном расчете (Приложение № 2 к Договору), допускается только по письменному согласованию Заказчика.</w:t>
      </w:r>
    </w:p>
    <w:p w:rsidR="007949D1" w:rsidRPr="00DB3525" w:rsidRDefault="00364929" w:rsidP="007949D1">
      <w:pPr>
        <w:autoSpaceDE w:val="0"/>
        <w:autoSpaceDN w:val="0"/>
        <w:adjustRightInd w:val="0"/>
        <w:ind w:firstLine="709"/>
        <w:jc w:val="both"/>
        <w:rPr>
          <w:rFonts w:eastAsia="Lucida Sans Unicode"/>
          <w:kern w:val="1"/>
        </w:rPr>
      </w:pPr>
      <w:r>
        <w:t>4.6. Не позднее 5</w:t>
      </w:r>
      <w:r w:rsidR="007949D1" w:rsidRPr="00DB3525">
        <w:t xml:space="preserve"> (</w:t>
      </w:r>
      <w:r>
        <w:t>пяти</w:t>
      </w:r>
      <w:r w:rsidR="007949D1" w:rsidRPr="00DB3525">
        <w:t xml:space="preserve">) </w:t>
      </w:r>
      <w:r>
        <w:t xml:space="preserve">календарных </w:t>
      </w:r>
      <w:r w:rsidR="007949D1" w:rsidRPr="00DB3525">
        <w:t>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7949D1" w:rsidRPr="00DB3525" w:rsidRDefault="007949D1" w:rsidP="007949D1">
      <w:pPr>
        <w:autoSpaceDE w:val="0"/>
        <w:autoSpaceDN w:val="0"/>
        <w:adjustRightInd w:val="0"/>
        <w:ind w:firstLine="709"/>
        <w:jc w:val="both"/>
      </w:pPr>
      <w:r w:rsidRPr="00DB3525">
        <w:t xml:space="preserve">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 При </w:t>
      </w:r>
      <w:r w:rsidRPr="00DB3525">
        <w:lastRenderedPageBreak/>
        <w:t>необходимости выполнения дополнительных работ Стороны заключают дополнительное соглашение к Договору.</w:t>
      </w:r>
    </w:p>
    <w:p w:rsidR="007949D1" w:rsidRPr="00DB3525" w:rsidRDefault="007949D1" w:rsidP="007949D1">
      <w:pPr>
        <w:autoSpaceDE w:val="0"/>
        <w:autoSpaceDN w:val="0"/>
        <w:adjustRightInd w:val="0"/>
        <w:ind w:firstLine="709"/>
        <w:jc w:val="both"/>
      </w:pPr>
      <w:r w:rsidRPr="00DB3525">
        <w:t>4.8. Передать Заказчику результат Работ по акту сдачи-приемки выполненных работ по форме КС-2 в порядке, предусмотренном Договором.</w:t>
      </w:r>
    </w:p>
    <w:p w:rsidR="007949D1" w:rsidRPr="00DB3525" w:rsidRDefault="007949D1" w:rsidP="007949D1">
      <w:pPr>
        <w:autoSpaceDE w:val="0"/>
        <w:autoSpaceDN w:val="0"/>
        <w:adjustRightInd w:val="0"/>
        <w:ind w:firstLine="709"/>
        <w:jc w:val="both"/>
      </w:pPr>
      <w:r w:rsidRPr="00DB3525">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7949D1" w:rsidRPr="00DB3525" w:rsidRDefault="007949D1" w:rsidP="007949D1">
      <w:pPr>
        <w:autoSpaceDE w:val="0"/>
        <w:autoSpaceDN w:val="0"/>
        <w:adjustRightInd w:val="0"/>
        <w:ind w:firstLine="709"/>
        <w:jc w:val="both"/>
      </w:pPr>
      <w:r w:rsidRPr="00DB3525">
        <w:t>4.9. Немедленно известить Заказчика и до получения от него указаний приостановить Работы при обнаружении:</w:t>
      </w:r>
    </w:p>
    <w:p w:rsidR="007949D1" w:rsidRPr="00DB3525" w:rsidRDefault="007949D1" w:rsidP="007949D1">
      <w:pPr>
        <w:autoSpaceDE w:val="0"/>
        <w:autoSpaceDN w:val="0"/>
        <w:adjustRightInd w:val="0"/>
        <w:ind w:firstLine="709"/>
        <w:jc w:val="both"/>
      </w:pPr>
      <w:r w:rsidRPr="00DB3525">
        <w:t>- возможных неблагоприятных для Заказчика последствий выполнения его указаний о способе исполнения Работы;</w:t>
      </w:r>
    </w:p>
    <w:p w:rsidR="007949D1" w:rsidRPr="00DB3525" w:rsidRDefault="007949D1" w:rsidP="007949D1">
      <w:pPr>
        <w:autoSpaceDE w:val="0"/>
        <w:autoSpaceDN w:val="0"/>
        <w:adjustRightInd w:val="0"/>
        <w:ind w:firstLine="709"/>
        <w:jc w:val="both"/>
      </w:pPr>
      <w:r w:rsidRPr="00DB3525">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949D1" w:rsidRPr="00DB3525" w:rsidRDefault="007949D1" w:rsidP="007949D1">
      <w:pPr>
        <w:autoSpaceDE w:val="0"/>
        <w:autoSpaceDN w:val="0"/>
        <w:adjustRightInd w:val="0"/>
        <w:ind w:firstLine="709"/>
        <w:jc w:val="both"/>
      </w:pPr>
      <w:r w:rsidRPr="00DB3525">
        <w:t>4.10. По требованию Заказчика остановить Работы в случае, предусмотренном п. 3.3. Договора.</w:t>
      </w:r>
    </w:p>
    <w:p w:rsidR="007949D1" w:rsidRPr="00DB3525" w:rsidRDefault="007949D1" w:rsidP="007949D1">
      <w:pPr>
        <w:autoSpaceDE w:val="0"/>
        <w:autoSpaceDN w:val="0"/>
        <w:adjustRightInd w:val="0"/>
        <w:ind w:firstLine="709"/>
        <w:jc w:val="both"/>
      </w:pPr>
      <w:r w:rsidRPr="00DB3525">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7949D1" w:rsidRPr="00DB3525" w:rsidRDefault="007949D1" w:rsidP="007949D1">
      <w:pPr>
        <w:autoSpaceDE w:val="0"/>
        <w:autoSpaceDN w:val="0"/>
        <w:adjustRightInd w:val="0"/>
        <w:ind w:firstLine="709"/>
        <w:jc w:val="both"/>
      </w:pPr>
      <w:r w:rsidRPr="00DB3525">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7949D1" w:rsidRPr="00DB3525" w:rsidRDefault="007949D1" w:rsidP="007949D1">
      <w:pPr>
        <w:autoSpaceDE w:val="0"/>
        <w:autoSpaceDN w:val="0"/>
        <w:adjustRightInd w:val="0"/>
        <w:ind w:firstLine="709"/>
        <w:jc w:val="both"/>
      </w:pPr>
      <w:r w:rsidRPr="00DB3525">
        <w:t xml:space="preserve">4.13. При выполнении Работ соблюдать правила пожарной безопасности, установленные в том числе в локальных нормативных актах Заказчика, технику безопасности, правила охраны труда, иметь огнетушители на месте производства работ. </w:t>
      </w:r>
    </w:p>
    <w:p w:rsidR="007949D1" w:rsidRPr="00DB3525" w:rsidRDefault="007949D1" w:rsidP="007949D1">
      <w:pPr>
        <w:autoSpaceDE w:val="0"/>
        <w:autoSpaceDN w:val="0"/>
        <w:adjustRightInd w:val="0"/>
        <w:ind w:firstLine="709"/>
        <w:jc w:val="both"/>
      </w:pPr>
      <w:r w:rsidRPr="00DB3525">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час. </w:t>
      </w:r>
    </w:p>
    <w:p w:rsidR="007949D1" w:rsidRPr="00DB3525" w:rsidRDefault="007949D1" w:rsidP="007949D1">
      <w:pPr>
        <w:autoSpaceDE w:val="0"/>
        <w:autoSpaceDN w:val="0"/>
        <w:adjustRightInd w:val="0"/>
        <w:ind w:firstLine="709"/>
        <w:jc w:val="both"/>
      </w:pPr>
      <w:r w:rsidRPr="00DB3525">
        <w:t>Согласовывать с Заказчиком время выполнения Работ в ходе которых возможно существенное превышение уровня шума и вибрации.</w:t>
      </w:r>
    </w:p>
    <w:p w:rsidR="007949D1" w:rsidRPr="00DB3525" w:rsidRDefault="007949D1" w:rsidP="007949D1">
      <w:pPr>
        <w:autoSpaceDE w:val="0"/>
        <w:autoSpaceDN w:val="0"/>
        <w:adjustRightInd w:val="0"/>
        <w:ind w:firstLine="709"/>
        <w:jc w:val="both"/>
      </w:pPr>
      <w:r w:rsidRPr="00DB3525">
        <w:t>4.15.</w:t>
      </w:r>
      <w:r w:rsidRPr="00DB3525">
        <w:rPr>
          <w:color w:val="FF0000"/>
        </w:rPr>
        <w:t xml:space="preserve"> </w:t>
      </w:r>
      <w:r w:rsidRPr="00DB3525">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7949D1" w:rsidRPr="00DB3525" w:rsidRDefault="007949D1" w:rsidP="007949D1">
      <w:pPr>
        <w:autoSpaceDE w:val="0"/>
        <w:autoSpaceDN w:val="0"/>
        <w:adjustRightInd w:val="0"/>
        <w:ind w:firstLine="709"/>
        <w:jc w:val="both"/>
      </w:pPr>
      <w:r w:rsidRPr="00DB3525">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7949D1" w:rsidRPr="00DB3525" w:rsidRDefault="007949D1" w:rsidP="007949D1">
      <w:pPr>
        <w:autoSpaceDE w:val="0"/>
        <w:autoSpaceDN w:val="0"/>
        <w:adjustRightInd w:val="0"/>
        <w:ind w:firstLine="709"/>
        <w:jc w:val="both"/>
      </w:pPr>
      <w:r w:rsidRPr="00DB3525">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7949D1" w:rsidRPr="00DB3525" w:rsidRDefault="007949D1" w:rsidP="007949D1">
      <w:pPr>
        <w:autoSpaceDE w:val="0"/>
        <w:autoSpaceDN w:val="0"/>
        <w:adjustRightInd w:val="0"/>
        <w:ind w:firstLine="709"/>
        <w:jc w:val="both"/>
      </w:pPr>
      <w:r w:rsidRPr="00DB3525">
        <w:t>4.18. Выполнить Работу лично, не привлекать Субподрядчиков для выполнения Работ.</w:t>
      </w:r>
    </w:p>
    <w:p w:rsidR="007949D1" w:rsidRPr="00DB3525" w:rsidRDefault="007949D1" w:rsidP="007949D1">
      <w:pPr>
        <w:autoSpaceDE w:val="0"/>
        <w:autoSpaceDN w:val="0"/>
        <w:adjustRightInd w:val="0"/>
        <w:ind w:firstLine="709"/>
        <w:jc w:val="both"/>
      </w:pPr>
      <w:r w:rsidRPr="00DB3525">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7949D1" w:rsidRPr="00DB3525" w:rsidRDefault="007949D1" w:rsidP="007949D1">
      <w:pPr>
        <w:autoSpaceDE w:val="0"/>
        <w:autoSpaceDN w:val="0"/>
        <w:adjustRightInd w:val="0"/>
        <w:ind w:firstLine="709"/>
        <w:jc w:val="both"/>
      </w:pPr>
      <w:r w:rsidRPr="00DB3525">
        <w:t>4.20. По требованию Заказчика производить сверку взаиморасчетов, подписывать акт сверки.</w:t>
      </w:r>
    </w:p>
    <w:p w:rsidR="007949D1" w:rsidRPr="00DB3525" w:rsidRDefault="007949D1" w:rsidP="007949D1">
      <w:pPr>
        <w:autoSpaceDE w:val="0"/>
        <w:autoSpaceDN w:val="0"/>
        <w:adjustRightInd w:val="0"/>
        <w:ind w:firstLine="709"/>
        <w:jc w:val="both"/>
      </w:pPr>
    </w:p>
    <w:p w:rsidR="007949D1" w:rsidRPr="00DB3525" w:rsidRDefault="007949D1" w:rsidP="007949D1">
      <w:pPr>
        <w:autoSpaceDE w:val="0"/>
        <w:autoSpaceDN w:val="0"/>
        <w:adjustRightInd w:val="0"/>
        <w:jc w:val="center"/>
        <w:rPr>
          <w:b/>
          <w:bCs/>
        </w:rPr>
      </w:pPr>
      <w:r w:rsidRPr="00DB3525">
        <w:rPr>
          <w:b/>
          <w:bCs/>
        </w:rPr>
        <w:t>5. Сроки выполнения работ</w:t>
      </w:r>
    </w:p>
    <w:p w:rsidR="007949D1" w:rsidRPr="00DB3525" w:rsidRDefault="007949D1" w:rsidP="007949D1">
      <w:pPr>
        <w:tabs>
          <w:tab w:val="left" w:pos="1276"/>
        </w:tabs>
        <w:autoSpaceDE w:val="0"/>
        <w:autoSpaceDN w:val="0"/>
        <w:adjustRightInd w:val="0"/>
        <w:ind w:firstLine="709"/>
        <w:jc w:val="both"/>
      </w:pPr>
      <w:r w:rsidRPr="00DB3525">
        <w:t>5.1. Сроки выполнения Работ:</w:t>
      </w:r>
    </w:p>
    <w:p w:rsidR="007949D1" w:rsidRPr="00DB3525" w:rsidRDefault="007949D1" w:rsidP="007949D1">
      <w:pPr>
        <w:tabs>
          <w:tab w:val="left" w:pos="1276"/>
        </w:tabs>
        <w:autoSpaceDE w:val="0"/>
        <w:autoSpaceDN w:val="0"/>
        <w:adjustRightInd w:val="0"/>
        <w:ind w:firstLine="709"/>
        <w:jc w:val="both"/>
      </w:pPr>
      <w:r w:rsidRPr="00DB3525">
        <w:t>Начало Работ________________________.</w:t>
      </w:r>
    </w:p>
    <w:p w:rsidR="007949D1" w:rsidRPr="00DB3525" w:rsidRDefault="007949D1" w:rsidP="007949D1">
      <w:pPr>
        <w:tabs>
          <w:tab w:val="left" w:pos="1276"/>
        </w:tabs>
        <w:autoSpaceDE w:val="0"/>
        <w:autoSpaceDN w:val="0"/>
        <w:adjustRightInd w:val="0"/>
        <w:ind w:firstLine="709"/>
        <w:jc w:val="both"/>
      </w:pPr>
      <w:r w:rsidRPr="00DB3525">
        <w:t>Окончание Работ не позднее _____________.</w:t>
      </w:r>
    </w:p>
    <w:p w:rsidR="007949D1" w:rsidRPr="00DB3525" w:rsidRDefault="007949D1" w:rsidP="007949D1">
      <w:pPr>
        <w:tabs>
          <w:tab w:val="left" w:pos="1134"/>
        </w:tabs>
        <w:autoSpaceDE w:val="0"/>
        <w:autoSpaceDN w:val="0"/>
        <w:adjustRightInd w:val="0"/>
        <w:ind w:firstLine="709"/>
        <w:jc w:val="both"/>
      </w:pPr>
      <w:r w:rsidRPr="00DB3525">
        <w:lastRenderedPageBreak/>
        <w:t>5.2.</w:t>
      </w:r>
      <w:r w:rsidRPr="00DB3525">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7949D1" w:rsidRPr="00DB3525" w:rsidRDefault="007949D1" w:rsidP="007949D1">
      <w:pPr>
        <w:autoSpaceDE w:val="0"/>
        <w:autoSpaceDN w:val="0"/>
        <w:adjustRightInd w:val="0"/>
        <w:jc w:val="center"/>
        <w:rPr>
          <w:b/>
          <w:bCs/>
        </w:rPr>
      </w:pPr>
    </w:p>
    <w:p w:rsidR="007949D1" w:rsidRPr="00DB3525" w:rsidRDefault="007949D1" w:rsidP="007949D1">
      <w:pPr>
        <w:autoSpaceDE w:val="0"/>
        <w:autoSpaceDN w:val="0"/>
        <w:adjustRightInd w:val="0"/>
        <w:jc w:val="center"/>
        <w:rPr>
          <w:b/>
          <w:bCs/>
        </w:rPr>
      </w:pPr>
      <w:r w:rsidRPr="00DB3525">
        <w:rPr>
          <w:b/>
          <w:bCs/>
        </w:rPr>
        <w:t>6. Сдача-приемка выполненных работ</w:t>
      </w:r>
    </w:p>
    <w:p w:rsidR="007949D1" w:rsidRPr="00DB3525" w:rsidRDefault="007949D1" w:rsidP="007949D1">
      <w:pPr>
        <w:autoSpaceDE w:val="0"/>
        <w:autoSpaceDN w:val="0"/>
        <w:adjustRightInd w:val="0"/>
        <w:ind w:firstLine="709"/>
        <w:jc w:val="both"/>
        <w:rPr>
          <w:bCs/>
        </w:rPr>
      </w:pPr>
      <w:r w:rsidRPr="00DB3525">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7949D1" w:rsidRPr="00DB3525" w:rsidRDefault="007949D1" w:rsidP="007949D1">
      <w:pPr>
        <w:autoSpaceDE w:val="0"/>
        <w:autoSpaceDN w:val="0"/>
        <w:adjustRightInd w:val="0"/>
        <w:ind w:firstLine="709"/>
        <w:jc w:val="both"/>
        <w:rPr>
          <w:bCs/>
        </w:rPr>
      </w:pPr>
      <w:r w:rsidRPr="00DB3525">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7949D1" w:rsidRPr="00DB3525" w:rsidRDefault="007949D1" w:rsidP="007949D1">
      <w:pPr>
        <w:autoSpaceDE w:val="0"/>
        <w:autoSpaceDN w:val="0"/>
        <w:adjustRightInd w:val="0"/>
        <w:jc w:val="both"/>
      </w:pPr>
      <w:r w:rsidRPr="00DB3525">
        <w:rPr>
          <w:b/>
          <w:bCs/>
        </w:rPr>
        <w:t xml:space="preserve">           </w:t>
      </w:r>
      <w:r w:rsidRPr="00DB3525">
        <w:rPr>
          <w:b/>
          <w:bCs/>
        </w:rPr>
        <w:tab/>
      </w:r>
      <w:r w:rsidRPr="00DB3525">
        <w:rPr>
          <w:bCs/>
        </w:rPr>
        <w:t>6.3.</w:t>
      </w:r>
      <w:r w:rsidRPr="00DB3525">
        <w:t xml:space="preserve"> Подрядчик в день окончания Работ обязан сдать выполненные Работы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7949D1" w:rsidRPr="00DB3525" w:rsidRDefault="007949D1" w:rsidP="007949D1">
      <w:pPr>
        <w:autoSpaceDE w:val="0"/>
        <w:autoSpaceDN w:val="0"/>
        <w:adjustRightInd w:val="0"/>
        <w:jc w:val="both"/>
        <w:rPr>
          <w:bCs/>
        </w:rPr>
      </w:pPr>
      <w:r w:rsidRPr="00DB3525">
        <w:rPr>
          <w:bCs/>
        </w:rPr>
        <w:tab/>
        <w:t xml:space="preserve">6.4. </w:t>
      </w:r>
      <w:r w:rsidRPr="00DB3525">
        <w:t xml:space="preserve">Заказчик обязан принять Работы в течение 5 (пяти) рабочих дней после получения соответствующего уведомления Подрядчика и подписать акт сдачи-приемки выполненных Работ по форме КС-2. При обнаружении недостатков в результате Работ Заказчик направляет Подрядчику мотивированный отказ от приемки Работ.  </w:t>
      </w:r>
    </w:p>
    <w:p w:rsidR="007949D1" w:rsidRPr="00DB3525" w:rsidRDefault="007949D1" w:rsidP="007949D1">
      <w:pPr>
        <w:autoSpaceDE w:val="0"/>
        <w:autoSpaceDN w:val="0"/>
        <w:adjustRightInd w:val="0"/>
        <w:jc w:val="both"/>
      </w:pPr>
      <w:r w:rsidRPr="00DB3525">
        <w:rPr>
          <w:b/>
          <w:bCs/>
        </w:rPr>
        <w:t xml:space="preserve">            </w:t>
      </w:r>
      <w:r w:rsidRPr="00DB3525">
        <w:t>6.5. В случае мотивированного отказа от приемки Работ Заказчик вправе потребовать возмещения убытков и, по своему выбору:</w:t>
      </w:r>
    </w:p>
    <w:p w:rsidR="007949D1" w:rsidRPr="00DB3525" w:rsidRDefault="007949D1" w:rsidP="007949D1">
      <w:pPr>
        <w:tabs>
          <w:tab w:val="left" w:pos="567"/>
        </w:tabs>
        <w:ind w:right="23" w:firstLine="567"/>
        <w:contextualSpacing/>
        <w:jc w:val="both"/>
        <w:rPr>
          <w:snapToGrid w:val="0"/>
          <w:lang w:eastAsia="x-none"/>
        </w:rPr>
      </w:pPr>
      <w:r w:rsidRPr="00DB3525">
        <w:rPr>
          <w:snapToGrid w:val="0"/>
          <w:lang w:eastAsia="x-none"/>
        </w:rPr>
        <w:t xml:space="preserve"> - устранения недостатков за счет Подрядчика с указанием сроков их устранения;</w:t>
      </w:r>
    </w:p>
    <w:p w:rsidR="007949D1" w:rsidRPr="00DB3525" w:rsidRDefault="007949D1" w:rsidP="007949D1">
      <w:pPr>
        <w:tabs>
          <w:tab w:val="left" w:pos="567"/>
        </w:tabs>
        <w:ind w:right="23" w:firstLine="567"/>
        <w:contextualSpacing/>
        <w:jc w:val="both"/>
        <w:rPr>
          <w:snapToGrid w:val="0"/>
          <w:lang w:eastAsia="x-none"/>
        </w:rPr>
      </w:pPr>
      <w:r w:rsidRPr="00DB3525">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7949D1" w:rsidRPr="00DB3525" w:rsidRDefault="007949D1" w:rsidP="007949D1">
      <w:pPr>
        <w:tabs>
          <w:tab w:val="left" w:pos="567"/>
        </w:tabs>
        <w:ind w:right="23" w:firstLine="567"/>
        <w:contextualSpacing/>
        <w:jc w:val="both"/>
        <w:rPr>
          <w:snapToGrid w:val="0"/>
          <w:lang w:eastAsia="x-none"/>
        </w:rPr>
      </w:pPr>
      <w:r w:rsidRPr="00DB3525">
        <w:rPr>
          <w:snapToGrid w:val="0"/>
          <w:lang w:eastAsia="x-none"/>
        </w:rPr>
        <w:t>- соразмерного уменьшения цены выполненных Работ.</w:t>
      </w:r>
    </w:p>
    <w:p w:rsidR="007949D1" w:rsidRPr="00DB3525" w:rsidRDefault="007949D1" w:rsidP="007949D1">
      <w:pPr>
        <w:tabs>
          <w:tab w:val="left" w:pos="1014"/>
        </w:tabs>
        <w:ind w:right="23" w:firstLine="709"/>
        <w:contextualSpacing/>
        <w:jc w:val="both"/>
        <w:rPr>
          <w:snapToGrid w:val="0"/>
          <w:lang w:eastAsia="x-none"/>
        </w:rPr>
      </w:pPr>
      <w:r w:rsidRPr="00DB3525">
        <w:rPr>
          <w:snapToGrid w:val="0"/>
          <w:lang w:eastAsia="x-none"/>
        </w:rPr>
        <w:t>Заказчик указывает требование и сроки устранения недостатков в мотивированном отказе.</w:t>
      </w:r>
    </w:p>
    <w:p w:rsidR="007949D1" w:rsidRPr="00DB3525" w:rsidRDefault="007949D1" w:rsidP="007949D1">
      <w:pPr>
        <w:tabs>
          <w:tab w:val="left" w:pos="1014"/>
        </w:tabs>
        <w:ind w:right="23" w:firstLine="709"/>
        <w:contextualSpacing/>
        <w:jc w:val="both"/>
        <w:rPr>
          <w:snapToGrid w:val="0"/>
          <w:lang w:eastAsia="x-none"/>
        </w:rPr>
      </w:pPr>
      <w:r w:rsidRPr="00DB3525">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7949D1" w:rsidRPr="00DB3525" w:rsidRDefault="007949D1" w:rsidP="007949D1">
      <w:pPr>
        <w:autoSpaceDE w:val="0"/>
        <w:autoSpaceDN w:val="0"/>
        <w:adjustRightInd w:val="0"/>
        <w:jc w:val="center"/>
        <w:rPr>
          <w:b/>
          <w:bCs/>
        </w:rPr>
      </w:pPr>
    </w:p>
    <w:p w:rsidR="007949D1" w:rsidRPr="00DB3525" w:rsidRDefault="007949D1" w:rsidP="007949D1">
      <w:pPr>
        <w:autoSpaceDE w:val="0"/>
        <w:autoSpaceDN w:val="0"/>
        <w:adjustRightInd w:val="0"/>
        <w:jc w:val="center"/>
        <w:rPr>
          <w:b/>
          <w:bCs/>
        </w:rPr>
      </w:pPr>
      <w:r w:rsidRPr="00DB3525">
        <w:rPr>
          <w:b/>
          <w:bCs/>
        </w:rPr>
        <w:t>7. Гарантии качества</w:t>
      </w:r>
    </w:p>
    <w:p w:rsidR="007949D1" w:rsidRPr="00DB3525" w:rsidRDefault="007949D1" w:rsidP="007949D1">
      <w:pPr>
        <w:autoSpaceDE w:val="0"/>
        <w:autoSpaceDN w:val="0"/>
        <w:adjustRightInd w:val="0"/>
        <w:ind w:firstLine="709"/>
        <w:jc w:val="both"/>
      </w:pPr>
      <w:r w:rsidRPr="00DB3525">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7949D1" w:rsidRPr="00DB3525" w:rsidRDefault="007949D1" w:rsidP="007949D1">
      <w:pPr>
        <w:autoSpaceDE w:val="0"/>
        <w:autoSpaceDN w:val="0"/>
        <w:adjustRightInd w:val="0"/>
        <w:ind w:firstLine="709"/>
        <w:jc w:val="both"/>
      </w:pPr>
      <w:r w:rsidRPr="00DB3525">
        <w:t>7.2. Гарантийный срок на результат Работ, в том числе материалы, составляет ___</w:t>
      </w:r>
      <w:r>
        <w:t xml:space="preserve">_ </w:t>
      </w:r>
      <w:r w:rsidRPr="00DB3525">
        <w:t>(__________) месяца с момента подписания Сторонами акта сдачи-приемки выполненных работ по форме КС-2 и справки о стоимости выполненных работ по форме КС-3.</w:t>
      </w:r>
    </w:p>
    <w:p w:rsidR="007949D1" w:rsidRPr="00DB3525" w:rsidRDefault="007949D1" w:rsidP="007949D1">
      <w:pPr>
        <w:autoSpaceDE w:val="0"/>
        <w:autoSpaceDN w:val="0"/>
        <w:adjustRightInd w:val="0"/>
        <w:ind w:firstLine="709"/>
        <w:jc w:val="both"/>
      </w:pPr>
      <w:r w:rsidRPr="00DB3525">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7949D1" w:rsidRPr="00DB3525" w:rsidRDefault="007949D1" w:rsidP="007949D1">
      <w:pPr>
        <w:autoSpaceDE w:val="0"/>
        <w:autoSpaceDN w:val="0"/>
        <w:adjustRightInd w:val="0"/>
        <w:ind w:firstLine="709"/>
        <w:jc w:val="both"/>
      </w:pPr>
      <w:r w:rsidRPr="00DB3525">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7949D1" w:rsidRPr="00DB3525" w:rsidRDefault="007949D1" w:rsidP="007949D1">
      <w:pPr>
        <w:autoSpaceDE w:val="0"/>
        <w:autoSpaceDN w:val="0"/>
        <w:adjustRightInd w:val="0"/>
        <w:ind w:firstLine="709"/>
        <w:jc w:val="both"/>
      </w:pPr>
      <w:r w:rsidRPr="00DB3525">
        <w:t>7.5. В случае неявки представителя Подрядчика в установленный срок, отказа от составления или подписания акта, указанного в п. 7.4.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7949D1" w:rsidRPr="00DB3525" w:rsidRDefault="007949D1" w:rsidP="007949D1">
      <w:pPr>
        <w:autoSpaceDE w:val="0"/>
        <w:autoSpaceDN w:val="0"/>
        <w:adjustRightInd w:val="0"/>
        <w:ind w:firstLine="709"/>
        <w:jc w:val="both"/>
      </w:pPr>
      <w:r w:rsidRPr="00DB3525">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7949D1" w:rsidRPr="00DB3525" w:rsidRDefault="007949D1" w:rsidP="007949D1">
      <w:pPr>
        <w:autoSpaceDE w:val="0"/>
        <w:autoSpaceDN w:val="0"/>
        <w:adjustRightInd w:val="0"/>
        <w:ind w:firstLine="709"/>
        <w:jc w:val="both"/>
      </w:pPr>
      <w:r w:rsidRPr="00DB3525">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7949D1" w:rsidRPr="00DB3525" w:rsidRDefault="007949D1" w:rsidP="007949D1">
      <w:pPr>
        <w:autoSpaceDE w:val="0"/>
        <w:autoSpaceDN w:val="0"/>
        <w:adjustRightInd w:val="0"/>
        <w:ind w:firstLine="709"/>
        <w:jc w:val="both"/>
      </w:pPr>
      <w:r w:rsidRPr="00DB3525">
        <w:lastRenderedPageBreak/>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7949D1" w:rsidRPr="00DB3525" w:rsidRDefault="007949D1" w:rsidP="007949D1">
      <w:pPr>
        <w:autoSpaceDE w:val="0"/>
        <w:autoSpaceDN w:val="0"/>
        <w:adjustRightInd w:val="0"/>
        <w:ind w:firstLine="709"/>
        <w:jc w:val="both"/>
      </w:pPr>
    </w:p>
    <w:p w:rsidR="007949D1" w:rsidRPr="00DB3525" w:rsidRDefault="007949D1" w:rsidP="007949D1">
      <w:pPr>
        <w:autoSpaceDE w:val="0"/>
        <w:autoSpaceDN w:val="0"/>
        <w:adjustRightInd w:val="0"/>
        <w:jc w:val="center"/>
        <w:rPr>
          <w:b/>
          <w:bCs/>
        </w:rPr>
      </w:pPr>
      <w:r w:rsidRPr="00DB3525">
        <w:rPr>
          <w:b/>
          <w:bCs/>
        </w:rPr>
        <w:t>8. Обстоятельства непреодолимой силы</w:t>
      </w:r>
    </w:p>
    <w:p w:rsidR="007949D1" w:rsidRPr="00DB3525" w:rsidRDefault="007949D1" w:rsidP="007949D1">
      <w:pPr>
        <w:autoSpaceDE w:val="0"/>
        <w:autoSpaceDN w:val="0"/>
        <w:adjustRightInd w:val="0"/>
        <w:ind w:firstLine="709"/>
        <w:jc w:val="both"/>
      </w:pPr>
      <w:r w:rsidRPr="00DB3525">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949D1" w:rsidRPr="00DB3525" w:rsidRDefault="007949D1" w:rsidP="007949D1">
      <w:pPr>
        <w:autoSpaceDE w:val="0"/>
        <w:autoSpaceDN w:val="0"/>
        <w:adjustRightInd w:val="0"/>
        <w:ind w:firstLine="709"/>
        <w:jc w:val="both"/>
      </w:pPr>
      <w:r w:rsidRPr="00DB3525">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7949D1" w:rsidRPr="00DB3525" w:rsidRDefault="007949D1" w:rsidP="007949D1">
      <w:pPr>
        <w:autoSpaceDE w:val="0"/>
        <w:autoSpaceDN w:val="0"/>
        <w:adjustRightInd w:val="0"/>
        <w:ind w:firstLine="709"/>
        <w:jc w:val="both"/>
      </w:pPr>
      <w:r w:rsidRPr="00DB3525">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7949D1" w:rsidRPr="00DB3525" w:rsidRDefault="007949D1" w:rsidP="007949D1">
      <w:pPr>
        <w:autoSpaceDE w:val="0"/>
        <w:autoSpaceDN w:val="0"/>
        <w:adjustRightInd w:val="0"/>
        <w:ind w:firstLine="709"/>
        <w:jc w:val="both"/>
      </w:pPr>
      <w:r w:rsidRPr="00DB3525">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7949D1" w:rsidRPr="00DB3525" w:rsidRDefault="007949D1" w:rsidP="007949D1">
      <w:pPr>
        <w:autoSpaceDE w:val="0"/>
        <w:autoSpaceDN w:val="0"/>
        <w:adjustRightInd w:val="0"/>
        <w:ind w:firstLine="709"/>
        <w:jc w:val="both"/>
      </w:pPr>
    </w:p>
    <w:p w:rsidR="007949D1" w:rsidRPr="00DB3525" w:rsidRDefault="007949D1" w:rsidP="007949D1">
      <w:pPr>
        <w:autoSpaceDE w:val="0"/>
        <w:autoSpaceDN w:val="0"/>
        <w:adjustRightInd w:val="0"/>
        <w:jc w:val="center"/>
        <w:rPr>
          <w:b/>
          <w:bCs/>
        </w:rPr>
      </w:pPr>
      <w:r w:rsidRPr="00DB3525">
        <w:rPr>
          <w:b/>
          <w:bCs/>
        </w:rPr>
        <w:t>9. Ответственность</w:t>
      </w:r>
    </w:p>
    <w:p w:rsidR="007949D1" w:rsidRPr="00DB3525" w:rsidRDefault="007949D1" w:rsidP="007949D1">
      <w:pPr>
        <w:autoSpaceDE w:val="0"/>
        <w:autoSpaceDN w:val="0"/>
        <w:adjustRightInd w:val="0"/>
        <w:ind w:firstLine="709"/>
        <w:jc w:val="both"/>
      </w:pPr>
      <w:r w:rsidRPr="00DB3525">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7949D1" w:rsidRPr="00DB3525" w:rsidRDefault="007949D1" w:rsidP="007949D1">
      <w:pPr>
        <w:ind w:right="20" w:firstLine="709"/>
        <w:contextualSpacing/>
        <w:jc w:val="both"/>
        <w:rPr>
          <w:snapToGrid w:val="0"/>
          <w:lang w:eastAsia="x-none"/>
        </w:rPr>
      </w:pPr>
      <w:r w:rsidRPr="00DB3525">
        <w:rPr>
          <w:snapToGrid w:val="0"/>
          <w:lang w:eastAsia="x-none"/>
        </w:rPr>
        <w:t>9</w:t>
      </w:r>
      <w:r w:rsidRPr="00DB3525">
        <w:rPr>
          <w:snapToGrid w:val="0"/>
          <w:lang w:val="x-none" w:eastAsia="x-none"/>
        </w:rPr>
        <w:t xml:space="preserve">.2. За нарушение </w:t>
      </w:r>
      <w:r w:rsidRPr="00DB3525">
        <w:rPr>
          <w:snapToGrid w:val="0"/>
          <w:lang w:eastAsia="x-none"/>
        </w:rPr>
        <w:t>срока выполнения Работ, сроков устранения недостатков Работ Заказчик может потребовать от Подрядчика уплаты</w:t>
      </w:r>
      <w:r w:rsidRPr="00DB3525">
        <w:rPr>
          <w:snapToGrid w:val="0"/>
          <w:lang w:val="x-none" w:eastAsia="x-none"/>
        </w:rPr>
        <w:t xml:space="preserve"> </w:t>
      </w:r>
      <w:r w:rsidRPr="00DB3525">
        <w:rPr>
          <w:snapToGrid w:val="0"/>
          <w:lang w:eastAsia="x-none"/>
        </w:rPr>
        <w:t>неустойки</w:t>
      </w:r>
      <w:r w:rsidRPr="00DB3525">
        <w:rPr>
          <w:snapToGrid w:val="0"/>
          <w:lang w:val="x-none" w:eastAsia="x-none"/>
        </w:rPr>
        <w:t xml:space="preserve"> в размере 0,</w:t>
      </w:r>
      <w:r w:rsidRPr="00DB3525">
        <w:rPr>
          <w:snapToGrid w:val="0"/>
          <w:lang w:eastAsia="x-none"/>
        </w:rPr>
        <w:t>1</w:t>
      </w:r>
      <w:r w:rsidRPr="00DB3525">
        <w:rPr>
          <w:snapToGrid w:val="0"/>
          <w:lang w:val="x-none" w:eastAsia="x-none"/>
        </w:rPr>
        <w:t xml:space="preserve">% </w:t>
      </w:r>
      <w:r w:rsidRPr="00DB3525">
        <w:rPr>
          <w:snapToGrid w:val="0"/>
          <w:lang w:eastAsia="x-none"/>
        </w:rPr>
        <w:t>от стоимости Работ по Договору за</w:t>
      </w:r>
      <w:r w:rsidRPr="00DB3525">
        <w:rPr>
          <w:snapToGrid w:val="0"/>
          <w:lang w:val="x-none" w:eastAsia="x-none"/>
        </w:rPr>
        <w:t xml:space="preserve"> каждый день просрочки</w:t>
      </w:r>
      <w:r w:rsidRPr="00DB3525">
        <w:rPr>
          <w:snapToGrid w:val="0"/>
          <w:lang w:eastAsia="x-none"/>
        </w:rPr>
        <w:t>, но не более 10% от стоимости Работ по настоящему Договору</w:t>
      </w:r>
      <w:r w:rsidRPr="00DB3525">
        <w:rPr>
          <w:snapToGrid w:val="0"/>
          <w:lang w:val="x-none" w:eastAsia="x-none"/>
        </w:rPr>
        <w:t>.</w:t>
      </w:r>
      <w:r w:rsidRPr="00DB3525">
        <w:rPr>
          <w:snapToGrid w:val="0"/>
          <w:lang w:eastAsia="x-none"/>
        </w:rPr>
        <w:t xml:space="preserve"> </w:t>
      </w:r>
    </w:p>
    <w:p w:rsidR="007949D1" w:rsidRPr="00DB3525" w:rsidRDefault="007949D1" w:rsidP="007949D1">
      <w:pPr>
        <w:tabs>
          <w:tab w:val="left" w:pos="1134"/>
        </w:tabs>
        <w:ind w:right="20" w:firstLine="709"/>
        <w:contextualSpacing/>
        <w:jc w:val="both"/>
        <w:rPr>
          <w:snapToGrid w:val="0"/>
          <w:lang w:val="x-none" w:eastAsia="x-none"/>
        </w:rPr>
      </w:pPr>
      <w:r w:rsidRPr="00DB3525">
        <w:rPr>
          <w:snapToGrid w:val="0"/>
          <w:lang w:eastAsia="x-none"/>
        </w:rPr>
        <w:t>9</w:t>
      </w:r>
      <w:r w:rsidRPr="00DB3525">
        <w:rPr>
          <w:snapToGrid w:val="0"/>
          <w:lang w:val="x-none" w:eastAsia="x-none"/>
        </w:rPr>
        <w:t xml:space="preserve">.3. За несвоевременное освобождение </w:t>
      </w:r>
      <w:r w:rsidRPr="00DB3525">
        <w:rPr>
          <w:snapToGrid w:val="0"/>
          <w:lang w:eastAsia="x-none"/>
        </w:rPr>
        <w:t xml:space="preserve">Объекта </w:t>
      </w:r>
      <w:r w:rsidRPr="00DB3525">
        <w:rPr>
          <w:snapToGrid w:val="0"/>
          <w:lang w:val="x-none" w:eastAsia="x-none"/>
        </w:rPr>
        <w:t>от принадлежащ</w:t>
      </w:r>
      <w:r w:rsidRPr="00DB3525">
        <w:rPr>
          <w:snapToGrid w:val="0"/>
          <w:lang w:eastAsia="x-none"/>
        </w:rPr>
        <w:t>их</w:t>
      </w:r>
      <w:r w:rsidRPr="00DB3525">
        <w:rPr>
          <w:snapToGrid w:val="0"/>
          <w:lang w:val="x-none" w:eastAsia="x-none"/>
        </w:rPr>
        <w:t xml:space="preserve"> Подрядчику оборудовани</w:t>
      </w:r>
      <w:r w:rsidRPr="00DB3525">
        <w:rPr>
          <w:snapToGrid w:val="0"/>
          <w:lang w:eastAsia="x-none"/>
        </w:rPr>
        <w:t>я</w:t>
      </w:r>
      <w:r w:rsidRPr="00DB3525">
        <w:rPr>
          <w:snapToGrid w:val="0"/>
          <w:lang w:val="x-none" w:eastAsia="x-none"/>
        </w:rPr>
        <w:t>, инвентар</w:t>
      </w:r>
      <w:r w:rsidRPr="00DB3525">
        <w:rPr>
          <w:snapToGrid w:val="0"/>
          <w:lang w:eastAsia="x-none"/>
        </w:rPr>
        <w:t>я</w:t>
      </w:r>
      <w:r w:rsidRPr="00DB3525">
        <w:rPr>
          <w:snapToGrid w:val="0"/>
          <w:lang w:val="x-none" w:eastAsia="x-none"/>
        </w:rPr>
        <w:t>, инструмент</w:t>
      </w:r>
      <w:r w:rsidRPr="00DB3525">
        <w:rPr>
          <w:snapToGrid w:val="0"/>
          <w:lang w:eastAsia="x-none"/>
        </w:rPr>
        <w:t>ов</w:t>
      </w:r>
      <w:r w:rsidRPr="00DB3525">
        <w:rPr>
          <w:snapToGrid w:val="0"/>
          <w:lang w:val="x-none" w:eastAsia="x-none"/>
        </w:rPr>
        <w:t>, строительны</w:t>
      </w:r>
      <w:r w:rsidRPr="00DB3525">
        <w:rPr>
          <w:snapToGrid w:val="0"/>
          <w:lang w:eastAsia="x-none"/>
        </w:rPr>
        <w:t>х</w:t>
      </w:r>
      <w:r w:rsidRPr="00DB3525">
        <w:rPr>
          <w:snapToGrid w:val="0"/>
          <w:lang w:val="x-none" w:eastAsia="x-none"/>
        </w:rPr>
        <w:t xml:space="preserve"> материал</w:t>
      </w:r>
      <w:r w:rsidRPr="00DB3525">
        <w:rPr>
          <w:snapToGrid w:val="0"/>
          <w:lang w:eastAsia="x-none"/>
        </w:rPr>
        <w:t>ов</w:t>
      </w:r>
      <w:r w:rsidRPr="00DB3525">
        <w:rPr>
          <w:snapToGrid w:val="0"/>
          <w:lang w:val="x-none" w:eastAsia="x-none"/>
        </w:rPr>
        <w:t xml:space="preserve">, </w:t>
      </w:r>
      <w:r w:rsidRPr="00DB3525">
        <w:rPr>
          <w:snapToGrid w:val="0"/>
          <w:lang w:eastAsia="x-none"/>
        </w:rPr>
        <w:t xml:space="preserve">другого </w:t>
      </w:r>
      <w:r w:rsidRPr="00DB3525">
        <w:rPr>
          <w:snapToGrid w:val="0"/>
          <w:lang w:val="x-none" w:eastAsia="x-none"/>
        </w:rPr>
        <w:t>имуществ</w:t>
      </w:r>
      <w:r w:rsidRPr="00DB3525">
        <w:rPr>
          <w:snapToGrid w:val="0"/>
          <w:lang w:eastAsia="x-none"/>
        </w:rPr>
        <w:t>а</w:t>
      </w:r>
      <w:r w:rsidRPr="00DB3525">
        <w:rPr>
          <w:snapToGrid w:val="0"/>
          <w:lang w:val="x-none" w:eastAsia="x-none"/>
        </w:rPr>
        <w:t xml:space="preserve"> и</w:t>
      </w:r>
      <w:r w:rsidRPr="00DB3525">
        <w:rPr>
          <w:snapToGrid w:val="0"/>
          <w:lang w:eastAsia="x-none"/>
        </w:rPr>
        <w:t>/или</w:t>
      </w:r>
      <w:r w:rsidRPr="00DB3525">
        <w:rPr>
          <w:snapToGrid w:val="0"/>
          <w:lang w:val="x-none" w:eastAsia="x-none"/>
        </w:rPr>
        <w:t xml:space="preserve"> строительны</w:t>
      </w:r>
      <w:r w:rsidRPr="00DB3525">
        <w:rPr>
          <w:snapToGrid w:val="0"/>
          <w:lang w:eastAsia="x-none"/>
        </w:rPr>
        <w:t>х</w:t>
      </w:r>
      <w:r w:rsidRPr="00DB3525">
        <w:rPr>
          <w:snapToGrid w:val="0"/>
          <w:lang w:val="x-none" w:eastAsia="x-none"/>
        </w:rPr>
        <w:t xml:space="preserve"> и ины</w:t>
      </w:r>
      <w:r w:rsidRPr="00DB3525">
        <w:rPr>
          <w:snapToGrid w:val="0"/>
          <w:lang w:eastAsia="x-none"/>
        </w:rPr>
        <w:t>х</w:t>
      </w:r>
      <w:r w:rsidRPr="00DB3525">
        <w:rPr>
          <w:snapToGrid w:val="0"/>
          <w:lang w:val="x-none" w:eastAsia="x-none"/>
        </w:rPr>
        <w:t xml:space="preserve"> отход</w:t>
      </w:r>
      <w:r w:rsidRPr="00DB3525">
        <w:rPr>
          <w:snapToGrid w:val="0"/>
          <w:lang w:eastAsia="x-none"/>
        </w:rPr>
        <w:t>ов</w:t>
      </w:r>
      <w:r w:rsidRPr="00DB3525">
        <w:rPr>
          <w:snapToGrid w:val="0"/>
          <w:lang w:val="x-none" w:eastAsia="x-none"/>
        </w:rPr>
        <w:t xml:space="preserve">, </w:t>
      </w:r>
      <w:r w:rsidRPr="00DB3525">
        <w:rPr>
          <w:snapToGrid w:val="0"/>
          <w:lang w:eastAsia="x-none"/>
        </w:rPr>
        <w:t>Подрядчик</w:t>
      </w:r>
      <w:r w:rsidRPr="00DB3525">
        <w:rPr>
          <w:snapToGrid w:val="0"/>
          <w:lang w:val="x-none" w:eastAsia="x-none"/>
        </w:rPr>
        <w:t xml:space="preserve"> уплачивает Заказчику </w:t>
      </w:r>
      <w:r w:rsidRPr="00DB3525">
        <w:rPr>
          <w:snapToGrid w:val="0"/>
          <w:lang w:eastAsia="x-none"/>
        </w:rPr>
        <w:t>неустойку</w:t>
      </w:r>
      <w:r w:rsidRPr="00DB3525">
        <w:rPr>
          <w:snapToGrid w:val="0"/>
          <w:lang w:val="x-none" w:eastAsia="x-none"/>
        </w:rPr>
        <w:t xml:space="preserve"> в размере </w:t>
      </w:r>
      <w:r w:rsidRPr="00DB3525">
        <w:rPr>
          <w:snapToGrid w:val="0"/>
          <w:lang w:eastAsia="x-none"/>
        </w:rPr>
        <w:t>5</w:t>
      </w:r>
      <w:r w:rsidRPr="00DB3525">
        <w:rPr>
          <w:snapToGrid w:val="0"/>
          <w:lang w:val="x-none" w:eastAsia="x-none"/>
        </w:rPr>
        <w:t>00 (</w:t>
      </w:r>
      <w:r w:rsidRPr="00DB3525">
        <w:rPr>
          <w:snapToGrid w:val="0"/>
          <w:lang w:eastAsia="x-none"/>
        </w:rPr>
        <w:t>пятисот</w:t>
      </w:r>
      <w:r w:rsidRPr="00DB3525">
        <w:rPr>
          <w:snapToGrid w:val="0"/>
          <w:lang w:val="x-none" w:eastAsia="x-none"/>
        </w:rPr>
        <w:t>) рублей за каждый день просрочки.</w:t>
      </w:r>
    </w:p>
    <w:p w:rsidR="007949D1" w:rsidRPr="00DB3525" w:rsidRDefault="007949D1" w:rsidP="007949D1">
      <w:pPr>
        <w:tabs>
          <w:tab w:val="left" w:pos="1276"/>
        </w:tabs>
        <w:ind w:right="20" w:firstLine="709"/>
        <w:contextualSpacing/>
        <w:jc w:val="both"/>
        <w:rPr>
          <w:snapToGrid w:val="0"/>
          <w:lang w:eastAsia="x-none"/>
        </w:rPr>
      </w:pPr>
      <w:r w:rsidRPr="00DB3525">
        <w:rPr>
          <w:snapToGrid w:val="0"/>
          <w:lang w:eastAsia="x-none"/>
        </w:rPr>
        <w:t>9</w:t>
      </w:r>
      <w:r w:rsidRPr="00DB3525">
        <w:rPr>
          <w:snapToGrid w:val="0"/>
          <w:lang w:val="x-none" w:eastAsia="x-none"/>
        </w:rPr>
        <w:t>.4</w:t>
      </w:r>
      <w:r w:rsidRPr="00DB3525">
        <w:rPr>
          <w:snapToGrid w:val="0"/>
          <w:lang w:eastAsia="x-none"/>
        </w:rPr>
        <w:t>.</w:t>
      </w:r>
      <w:r w:rsidRPr="00DB3525">
        <w:rPr>
          <w:snapToGrid w:val="0"/>
          <w:lang w:val="x-none" w:eastAsia="x-none"/>
        </w:rPr>
        <w:t xml:space="preserve"> Подрядчик возмещает Заказчику в полном объёме убытки </w:t>
      </w:r>
      <w:r w:rsidRPr="00DB3525">
        <w:rPr>
          <w:snapToGrid w:val="0"/>
          <w:lang w:eastAsia="x-none"/>
        </w:rPr>
        <w:t>в результате причинения материального ущерба третьим лицам</w:t>
      </w:r>
      <w:r w:rsidRPr="00DB3525">
        <w:rPr>
          <w:snapToGrid w:val="0"/>
          <w:lang w:val="x-none" w:eastAsia="x-none"/>
        </w:rPr>
        <w:t xml:space="preserve"> </w:t>
      </w:r>
      <w:r w:rsidRPr="00DB3525">
        <w:rPr>
          <w:snapToGrid w:val="0"/>
          <w:lang w:eastAsia="x-none"/>
        </w:rPr>
        <w:t xml:space="preserve">при </w:t>
      </w:r>
      <w:r w:rsidRPr="00DB3525">
        <w:rPr>
          <w:snapToGrid w:val="0"/>
          <w:lang w:val="x-none" w:eastAsia="x-none"/>
        </w:rPr>
        <w:t>выполнени</w:t>
      </w:r>
      <w:r w:rsidRPr="00DB3525">
        <w:rPr>
          <w:snapToGrid w:val="0"/>
          <w:lang w:eastAsia="x-none"/>
        </w:rPr>
        <w:t>и</w:t>
      </w:r>
      <w:r w:rsidRPr="00DB3525">
        <w:rPr>
          <w:snapToGrid w:val="0"/>
          <w:lang w:val="x-none" w:eastAsia="x-none"/>
        </w:rPr>
        <w:t xml:space="preserve"> </w:t>
      </w:r>
      <w:r w:rsidRPr="00DB3525">
        <w:rPr>
          <w:snapToGrid w:val="0"/>
          <w:lang w:eastAsia="x-none"/>
        </w:rPr>
        <w:t>Р</w:t>
      </w:r>
      <w:r w:rsidRPr="00DB3525">
        <w:rPr>
          <w:snapToGrid w:val="0"/>
          <w:lang w:val="x-none" w:eastAsia="x-none"/>
        </w:rPr>
        <w:t>абот</w:t>
      </w:r>
      <w:r w:rsidRPr="00DB3525">
        <w:rPr>
          <w:snapToGrid w:val="0"/>
          <w:lang w:eastAsia="x-none"/>
        </w:rPr>
        <w:t xml:space="preserve"> по Договору</w:t>
      </w:r>
      <w:r w:rsidRPr="00DB3525">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7949D1" w:rsidRPr="00DB3525" w:rsidRDefault="007949D1" w:rsidP="007949D1">
      <w:pPr>
        <w:ind w:firstLine="709"/>
        <w:contextualSpacing/>
        <w:jc w:val="both"/>
      </w:pPr>
      <w:r w:rsidRPr="00DB3525">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949D1" w:rsidRPr="00DB3525" w:rsidRDefault="007949D1" w:rsidP="007949D1">
      <w:pPr>
        <w:autoSpaceDE w:val="0"/>
        <w:autoSpaceDN w:val="0"/>
        <w:adjustRightInd w:val="0"/>
        <w:ind w:firstLine="709"/>
        <w:jc w:val="both"/>
      </w:pPr>
      <w:r w:rsidRPr="00DB3525">
        <w:t>9.6. Уплата неустоек, а также возмещение убытков не освобождает стороны от исполнения своих обязательств в натуре.</w:t>
      </w:r>
    </w:p>
    <w:p w:rsidR="007949D1" w:rsidRPr="00DB3525" w:rsidRDefault="007949D1" w:rsidP="007949D1">
      <w:pPr>
        <w:ind w:firstLine="708"/>
        <w:jc w:val="both"/>
      </w:pPr>
      <w:r w:rsidRPr="00DB3525">
        <w:t>9.7. В случае неисполнения, ненадлежащего исполнения Подрядчиком обязательств, предусмотренных п. 4.17., 4.20. Договора, Заказчик вправе потребовать от Подрядчика уплаты неустойки в размере 5 000 (пять тысяч) рублей.</w:t>
      </w:r>
    </w:p>
    <w:p w:rsidR="007949D1" w:rsidRPr="00DB3525" w:rsidRDefault="007949D1" w:rsidP="007949D1">
      <w:pPr>
        <w:ind w:firstLine="708"/>
        <w:jc w:val="both"/>
      </w:pPr>
      <w:r w:rsidRPr="00DB3525">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7949D1" w:rsidRPr="00DB3525" w:rsidRDefault="007949D1" w:rsidP="007949D1">
      <w:pPr>
        <w:ind w:firstLine="708"/>
        <w:jc w:val="both"/>
      </w:pPr>
      <w:r w:rsidRPr="00DB3525">
        <w:t xml:space="preserve">9.9. В случае неисполнения, ненадлежащего исполнения Подрядчиком обязательств, предусмотренных п. 4.13. Договора Заказчик вправе потребовать уплаты штрафа в размере 50 000 (пятьдесят тысяч) руб. </w:t>
      </w:r>
    </w:p>
    <w:p w:rsidR="007949D1" w:rsidRPr="00DB3525" w:rsidRDefault="007949D1" w:rsidP="007949D1">
      <w:pPr>
        <w:autoSpaceDE w:val="0"/>
        <w:autoSpaceDN w:val="0"/>
        <w:adjustRightInd w:val="0"/>
        <w:jc w:val="center"/>
        <w:rPr>
          <w:b/>
        </w:rPr>
      </w:pPr>
      <w:r w:rsidRPr="00DB3525">
        <w:rPr>
          <w:b/>
        </w:rPr>
        <w:lastRenderedPageBreak/>
        <w:t>10. Разрешение споров между Сторонами</w:t>
      </w:r>
    </w:p>
    <w:p w:rsidR="007949D1" w:rsidRPr="00DB3525" w:rsidRDefault="007949D1" w:rsidP="007949D1">
      <w:pPr>
        <w:autoSpaceDE w:val="0"/>
        <w:autoSpaceDN w:val="0"/>
        <w:adjustRightInd w:val="0"/>
        <w:ind w:firstLine="709"/>
        <w:jc w:val="both"/>
      </w:pPr>
      <w:r w:rsidRPr="00DB3525">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7949D1" w:rsidRPr="00DB3525" w:rsidRDefault="007949D1" w:rsidP="007949D1">
      <w:pPr>
        <w:autoSpaceDE w:val="0"/>
        <w:autoSpaceDN w:val="0"/>
        <w:adjustRightInd w:val="0"/>
        <w:ind w:firstLine="709"/>
        <w:jc w:val="both"/>
      </w:pPr>
      <w:r w:rsidRPr="00DB3525">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7949D1" w:rsidRPr="00DB3525" w:rsidRDefault="007949D1" w:rsidP="007949D1">
      <w:pPr>
        <w:autoSpaceDE w:val="0"/>
        <w:autoSpaceDN w:val="0"/>
        <w:adjustRightInd w:val="0"/>
        <w:ind w:firstLine="709"/>
        <w:jc w:val="both"/>
      </w:pPr>
    </w:p>
    <w:p w:rsidR="007949D1" w:rsidRPr="00DB3525" w:rsidRDefault="007949D1" w:rsidP="007949D1">
      <w:pPr>
        <w:autoSpaceDE w:val="0"/>
        <w:autoSpaceDN w:val="0"/>
        <w:adjustRightInd w:val="0"/>
        <w:jc w:val="center"/>
        <w:rPr>
          <w:b/>
        </w:rPr>
      </w:pPr>
      <w:r w:rsidRPr="00DB3525">
        <w:rPr>
          <w:b/>
        </w:rPr>
        <w:t>11. Порядок изменения и расторжения Договора.</w:t>
      </w:r>
    </w:p>
    <w:p w:rsidR="007949D1" w:rsidRPr="00DB3525" w:rsidRDefault="007949D1" w:rsidP="007949D1">
      <w:pPr>
        <w:tabs>
          <w:tab w:val="num" w:pos="1276"/>
          <w:tab w:val="num" w:pos="1561"/>
        </w:tabs>
        <w:ind w:firstLine="709"/>
        <w:jc w:val="both"/>
        <w:outlineLvl w:val="1"/>
      </w:pPr>
      <w:r w:rsidRPr="00DB3525">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7949D1" w:rsidRPr="00DB3525" w:rsidRDefault="007949D1" w:rsidP="007949D1">
      <w:pPr>
        <w:ind w:firstLine="142"/>
      </w:pPr>
      <w:r w:rsidRPr="00DB3525">
        <w:t xml:space="preserve">          11.2. Заказчик вправе расторгнуть Договор в одностороннем порядке.</w:t>
      </w:r>
    </w:p>
    <w:p w:rsidR="007949D1" w:rsidRPr="00DB3525" w:rsidRDefault="007949D1" w:rsidP="007949D1">
      <w:pPr>
        <w:tabs>
          <w:tab w:val="num" w:pos="1276"/>
          <w:tab w:val="num" w:pos="1561"/>
        </w:tabs>
        <w:ind w:firstLine="709"/>
        <w:jc w:val="both"/>
        <w:outlineLvl w:val="1"/>
      </w:pPr>
      <w:r w:rsidRPr="00DB3525">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7949D1" w:rsidRPr="00DB3525" w:rsidRDefault="007949D1" w:rsidP="007949D1">
      <w:pPr>
        <w:tabs>
          <w:tab w:val="num" w:pos="1276"/>
          <w:tab w:val="num" w:pos="1561"/>
        </w:tabs>
        <w:ind w:firstLine="709"/>
        <w:jc w:val="both"/>
        <w:outlineLvl w:val="1"/>
      </w:pPr>
      <w:r w:rsidRPr="00DB3525">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7949D1" w:rsidRPr="00DB3525" w:rsidRDefault="007949D1" w:rsidP="007949D1">
      <w:pPr>
        <w:tabs>
          <w:tab w:val="num" w:pos="1276"/>
          <w:tab w:val="num" w:pos="1561"/>
        </w:tabs>
        <w:ind w:firstLine="709"/>
        <w:jc w:val="both"/>
        <w:outlineLvl w:val="1"/>
      </w:pPr>
      <w:r w:rsidRPr="00DB3525">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7949D1" w:rsidRPr="00DB3525" w:rsidRDefault="007949D1" w:rsidP="007949D1">
      <w:pPr>
        <w:tabs>
          <w:tab w:val="num" w:pos="1276"/>
        </w:tabs>
        <w:autoSpaceDE w:val="0"/>
        <w:autoSpaceDN w:val="0"/>
        <w:adjustRightInd w:val="0"/>
        <w:ind w:firstLine="709"/>
        <w:jc w:val="both"/>
        <w:rPr>
          <w:bCs/>
          <w:color w:val="000000"/>
        </w:rPr>
      </w:pPr>
      <w:r w:rsidRPr="00DB3525">
        <w:rPr>
          <w:bCs/>
          <w:color w:val="000000"/>
        </w:rPr>
        <w:t>- нарушения Подрядчиком сроков выполнения Р</w:t>
      </w:r>
      <w:r w:rsidRPr="00DB3525">
        <w:rPr>
          <w:color w:val="000000"/>
          <w:u w:color="9B4B05"/>
        </w:rPr>
        <w:t xml:space="preserve">абот </w:t>
      </w:r>
      <w:r w:rsidRPr="00DB3525">
        <w:rPr>
          <w:bCs/>
          <w:color w:val="000000"/>
        </w:rPr>
        <w:t>более чем на 10 (десять) календарных дней;</w:t>
      </w:r>
    </w:p>
    <w:p w:rsidR="007949D1" w:rsidRPr="00DB3525" w:rsidRDefault="007949D1" w:rsidP="007949D1">
      <w:pPr>
        <w:tabs>
          <w:tab w:val="num" w:pos="1276"/>
        </w:tabs>
        <w:autoSpaceDE w:val="0"/>
        <w:autoSpaceDN w:val="0"/>
        <w:adjustRightInd w:val="0"/>
        <w:ind w:firstLine="709"/>
        <w:jc w:val="both"/>
        <w:rPr>
          <w:bCs/>
          <w:color w:val="000000"/>
        </w:rPr>
      </w:pPr>
      <w:r w:rsidRPr="00DB3525">
        <w:rPr>
          <w:bCs/>
          <w:color w:val="000000"/>
        </w:rPr>
        <w:t>- не устранения недостатков выполненных Работ в течение срока, установленного для их устранения;</w:t>
      </w:r>
    </w:p>
    <w:p w:rsidR="007949D1" w:rsidRPr="00DB3525" w:rsidRDefault="007949D1" w:rsidP="007949D1">
      <w:pPr>
        <w:tabs>
          <w:tab w:val="num" w:pos="1276"/>
        </w:tabs>
        <w:autoSpaceDE w:val="0"/>
        <w:autoSpaceDN w:val="0"/>
        <w:adjustRightInd w:val="0"/>
        <w:ind w:firstLine="709"/>
        <w:jc w:val="both"/>
        <w:rPr>
          <w:bCs/>
          <w:color w:val="000000"/>
        </w:rPr>
      </w:pPr>
      <w:r w:rsidRPr="00DB3525">
        <w:rPr>
          <w:bCs/>
          <w:color w:val="000000"/>
        </w:rPr>
        <w:t>- не соблюдения Подрядчиком технологии производства Работ и правил нахождения в административно-производственном здании Заказчика;</w:t>
      </w:r>
    </w:p>
    <w:p w:rsidR="007949D1" w:rsidRPr="00DB3525" w:rsidRDefault="007949D1" w:rsidP="007949D1">
      <w:pPr>
        <w:tabs>
          <w:tab w:val="num" w:pos="1276"/>
        </w:tabs>
        <w:autoSpaceDE w:val="0"/>
        <w:autoSpaceDN w:val="0"/>
        <w:adjustRightInd w:val="0"/>
        <w:ind w:firstLine="709"/>
        <w:jc w:val="both"/>
        <w:rPr>
          <w:bCs/>
          <w:color w:val="000000"/>
        </w:rPr>
      </w:pPr>
      <w:r w:rsidRPr="00DB3525">
        <w:rPr>
          <w:bCs/>
          <w:color w:val="000000"/>
        </w:rPr>
        <w:t>- не соблюдения Подрядчиком требований к качеству Работ;</w:t>
      </w:r>
    </w:p>
    <w:p w:rsidR="007949D1" w:rsidRPr="00DB3525" w:rsidRDefault="007949D1" w:rsidP="007949D1">
      <w:pPr>
        <w:tabs>
          <w:tab w:val="num" w:pos="1276"/>
        </w:tabs>
        <w:autoSpaceDE w:val="0"/>
        <w:autoSpaceDN w:val="0"/>
        <w:adjustRightInd w:val="0"/>
        <w:ind w:firstLine="709"/>
        <w:jc w:val="both"/>
        <w:rPr>
          <w:bCs/>
          <w:color w:val="000000"/>
        </w:rPr>
      </w:pPr>
      <w:r w:rsidRPr="00DB3525">
        <w:rPr>
          <w:bCs/>
          <w:color w:val="000000"/>
        </w:rPr>
        <w:t>- применения несертифицированных, не согласованных Заказчиком материалов, материалов, не соответствующих условиям Договора;</w:t>
      </w:r>
    </w:p>
    <w:p w:rsidR="007949D1" w:rsidRPr="00DB3525" w:rsidRDefault="007949D1" w:rsidP="007949D1">
      <w:pPr>
        <w:tabs>
          <w:tab w:val="num" w:pos="1276"/>
        </w:tabs>
        <w:autoSpaceDE w:val="0"/>
        <w:autoSpaceDN w:val="0"/>
        <w:adjustRightInd w:val="0"/>
        <w:ind w:firstLine="709"/>
        <w:jc w:val="both"/>
        <w:rPr>
          <w:bCs/>
          <w:color w:val="000000"/>
        </w:rPr>
      </w:pPr>
      <w:r w:rsidRPr="00DB3525">
        <w:rPr>
          <w:bCs/>
          <w:color w:val="000000"/>
        </w:rPr>
        <w:t>- не предоставления Подрядчиком исполнительной документации в ходе выполнения Работ;</w:t>
      </w:r>
    </w:p>
    <w:p w:rsidR="007949D1" w:rsidRPr="00DB3525" w:rsidRDefault="007949D1" w:rsidP="007949D1">
      <w:pPr>
        <w:tabs>
          <w:tab w:val="num" w:pos="1276"/>
        </w:tabs>
        <w:autoSpaceDE w:val="0"/>
        <w:autoSpaceDN w:val="0"/>
        <w:adjustRightInd w:val="0"/>
        <w:ind w:firstLine="709"/>
        <w:jc w:val="both"/>
      </w:pPr>
      <w:r w:rsidRPr="00DB3525">
        <w:rPr>
          <w:bCs/>
          <w:color w:val="000000"/>
        </w:rPr>
        <w:t>- в иных случаях, предусмотренных Договором</w:t>
      </w:r>
      <w:r w:rsidRPr="00DB3525">
        <w:t>.</w:t>
      </w:r>
    </w:p>
    <w:p w:rsidR="007949D1" w:rsidRPr="00DB3525" w:rsidRDefault="007949D1" w:rsidP="007949D1">
      <w:pPr>
        <w:autoSpaceDE w:val="0"/>
        <w:autoSpaceDN w:val="0"/>
        <w:adjustRightInd w:val="0"/>
        <w:ind w:firstLine="709"/>
        <w:jc w:val="both"/>
        <w:rPr>
          <w:bCs/>
        </w:rPr>
      </w:pPr>
      <w:r w:rsidRPr="00DB3525">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7949D1" w:rsidRPr="00DB3525" w:rsidRDefault="007949D1" w:rsidP="007949D1">
      <w:pPr>
        <w:autoSpaceDE w:val="0"/>
        <w:autoSpaceDN w:val="0"/>
        <w:adjustRightInd w:val="0"/>
        <w:ind w:firstLine="709"/>
        <w:jc w:val="both"/>
      </w:pPr>
      <w:r w:rsidRPr="00DB3525">
        <w:t>11.5. Подрядчик вправе расторгнуть настоящий Договор в случае финансовой несостоятельности Заказчика.</w:t>
      </w:r>
    </w:p>
    <w:p w:rsidR="007949D1" w:rsidRPr="00DB3525" w:rsidRDefault="007949D1" w:rsidP="007949D1">
      <w:pPr>
        <w:autoSpaceDE w:val="0"/>
        <w:autoSpaceDN w:val="0"/>
        <w:adjustRightInd w:val="0"/>
        <w:ind w:firstLine="709"/>
        <w:jc w:val="both"/>
      </w:pPr>
      <w:r w:rsidRPr="00DB3525">
        <w:t>11.6. Заказчик вправе изменить объем предусмотренных договором Работ в пределах 30% цены Договора.</w:t>
      </w:r>
    </w:p>
    <w:p w:rsidR="007949D1" w:rsidRPr="00DB3525" w:rsidRDefault="007949D1" w:rsidP="007949D1">
      <w:pPr>
        <w:autoSpaceDE w:val="0"/>
        <w:autoSpaceDN w:val="0"/>
        <w:adjustRightInd w:val="0"/>
        <w:ind w:firstLine="709"/>
        <w:jc w:val="both"/>
        <w:rPr>
          <w:bCs/>
        </w:rPr>
      </w:pPr>
    </w:p>
    <w:p w:rsidR="007949D1" w:rsidRPr="00DB3525" w:rsidRDefault="007949D1" w:rsidP="007949D1">
      <w:pPr>
        <w:tabs>
          <w:tab w:val="num" w:pos="1276"/>
        </w:tabs>
        <w:ind w:firstLine="709"/>
        <w:jc w:val="center"/>
        <w:outlineLvl w:val="0"/>
        <w:rPr>
          <w:b/>
        </w:rPr>
      </w:pPr>
      <w:r w:rsidRPr="00DB3525">
        <w:rPr>
          <w:b/>
        </w:rPr>
        <w:t>12. Конфиденциальность и антикоррупционная оговорка</w:t>
      </w:r>
    </w:p>
    <w:p w:rsidR="007949D1" w:rsidRPr="00DB3525" w:rsidRDefault="007949D1" w:rsidP="007949D1">
      <w:pPr>
        <w:tabs>
          <w:tab w:val="num" w:pos="1276"/>
          <w:tab w:val="num" w:pos="1561"/>
        </w:tabs>
        <w:ind w:firstLine="709"/>
        <w:jc w:val="both"/>
        <w:outlineLvl w:val="1"/>
      </w:pPr>
      <w:r w:rsidRPr="00DB3525">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7949D1" w:rsidRPr="00DB3525" w:rsidRDefault="007949D1" w:rsidP="007949D1">
      <w:pPr>
        <w:tabs>
          <w:tab w:val="num" w:pos="1276"/>
          <w:tab w:val="num" w:pos="1561"/>
        </w:tabs>
        <w:ind w:firstLine="709"/>
        <w:jc w:val="both"/>
        <w:outlineLvl w:val="1"/>
        <w:rPr>
          <w:spacing w:val="1"/>
        </w:rPr>
      </w:pPr>
      <w:r w:rsidRPr="00DB3525">
        <w:rPr>
          <w:spacing w:val="1"/>
        </w:rPr>
        <w:t xml:space="preserve">12.2. Требования пункта </w:t>
      </w:r>
      <w:r w:rsidRPr="00DB3525">
        <w:rPr>
          <w:spacing w:val="1"/>
          <w:u w:color="2100A5"/>
        </w:rPr>
        <w:t>12.1.</w:t>
      </w:r>
      <w:r w:rsidRPr="00DB3525">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w:t>
      </w:r>
      <w:r w:rsidRPr="00DB3525">
        <w:rPr>
          <w:spacing w:val="1"/>
        </w:rPr>
        <w:lastRenderedPageBreak/>
        <w:t>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7949D1" w:rsidRPr="00DB3525" w:rsidRDefault="007949D1" w:rsidP="007949D1">
      <w:pPr>
        <w:tabs>
          <w:tab w:val="num" w:pos="1276"/>
          <w:tab w:val="num" w:pos="1561"/>
        </w:tabs>
        <w:ind w:firstLine="709"/>
        <w:jc w:val="both"/>
        <w:outlineLvl w:val="1"/>
        <w:rPr>
          <w:spacing w:val="1"/>
        </w:rPr>
      </w:pPr>
      <w:r w:rsidRPr="00DB3525">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7949D1" w:rsidRPr="00DB3525" w:rsidRDefault="007949D1" w:rsidP="007949D1">
      <w:pPr>
        <w:jc w:val="both"/>
      </w:pPr>
      <w:r w:rsidRPr="00DB3525">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949D1" w:rsidRPr="00DB3525" w:rsidRDefault="007949D1" w:rsidP="007949D1">
      <w:pPr>
        <w:ind w:firstLine="708"/>
        <w:jc w:val="both"/>
      </w:pPr>
      <w:r w:rsidRPr="00DB352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949D1" w:rsidRPr="00DB3525" w:rsidRDefault="007949D1" w:rsidP="007949D1">
      <w:pPr>
        <w:ind w:firstLine="708"/>
        <w:jc w:val="both"/>
      </w:pPr>
      <w:r w:rsidRPr="00DB3525">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7949D1" w:rsidRPr="00DB3525" w:rsidRDefault="007949D1" w:rsidP="007949D1">
      <w:pPr>
        <w:ind w:firstLine="708"/>
        <w:jc w:val="both"/>
      </w:pPr>
      <w:r w:rsidRPr="00DB3525">
        <w:t>Стороны направляют уведомления согласно реквизитам, указанным в разделе 14 настоящего Договора.</w:t>
      </w:r>
    </w:p>
    <w:p w:rsidR="007949D1" w:rsidRPr="00DB3525" w:rsidRDefault="007949D1" w:rsidP="007949D1">
      <w:pPr>
        <w:ind w:firstLine="708"/>
        <w:jc w:val="both"/>
      </w:pPr>
      <w:r w:rsidRPr="00DB3525">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7949D1" w:rsidRPr="00DB3525" w:rsidRDefault="007949D1" w:rsidP="007949D1">
      <w:pPr>
        <w:ind w:firstLine="708"/>
        <w:jc w:val="both"/>
      </w:pPr>
      <w:r w:rsidRPr="00DB3525">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949D1" w:rsidRPr="00DB3525" w:rsidRDefault="007949D1" w:rsidP="007949D1">
      <w:pPr>
        <w:ind w:firstLine="708"/>
        <w:jc w:val="both"/>
      </w:pPr>
      <w:r w:rsidRPr="00DB3525">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7949D1" w:rsidRPr="00DB3525" w:rsidRDefault="007949D1" w:rsidP="007949D1">
      <w:pPr>
        <w:ind w:firstLine="708"/>
        <w:jc w:val="both"/>
      </w:pPr>
    </w:p>
    <w:p w:rsidR="007949D1" w:rsidRPr="00DB3525" w:rsidRDefault="007949D1" w:rsidP="007949D1">
      <w:pPr>
        <w:autoSpaceDE w:val="0"/>
        <w:autoSpaceDN w:val="0"/>
        <w:adjustRightInd w:val="0"/>
        <w:jc w:val="center"/>
        <w:rPr>
          <w:b/>
          <w:bCs/>
        </w:rPr>
      </w:pPr>
      <w:r w:rsidRPr="00DB3525">
        <w:rPr>
          <w:b/>
          <w:bCs/>
        </w:rPr>
        <w:t>13. Прочие условия</w:t>
      </w:r>
    </w:p>
    <w:p w:rsidR="007949D1" w:rsidRPr="00DB3525" w:rsidRDefault="007949D1" w:rsidP="007949D1">
      <w:pPr>
        <w:autoSpaceDE w:val="0"/>
        <w:autoSpaceDN w:val="0"/>
        <w:adjustRightInd w:val="0"/>
        <w:ind w:firstLine="709"/>
        <w:jc w:val="both"/>
      </w:pPr>
      <w:r w:rsidRPr="00DB3525">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7949D1" w:rsidRPr="00DB3525" w:rsidRDefault="007949D1" w:rsidP="007949D1">
      <w:pPr>
        <w:autoSpaceDE w:val="0"/>
        <w:autoSpaceDN w:val="0"/>
        <w:adjustRightInd w:val="0"/>
        <w:ind w:firstLine="709"/>
        <w:jc w:val="both"/>
      </w:pPr>
      <w:r w:rsidRPr="00DB3525">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p>
    <w:p w:rsidR="007949D1" w:rsidRPr="00DB3525" w:rsidRDefault="007949D1" w:rsidP="007949D1">
      <w:pPr>
        <w:autoSpaceDE w:val="0"/>
        <w:autoSpaceDN w:val="0"/>
        <w:adjustRightInd w:val="0"/>
        <w:ind w:firstLine="709"/>
        <w:jc w:val="both"/>
      </w:pPr>
      <w:r w:rsidRPr="00DB3525">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7949D1" w:rsidRPr="00DB3525" w:rsidRDefault="007949D1" w:rsidP="007949D1">
      <w:pPr>
        <w:autoSpaceDE w:val="0"/>
        <w:autoSpaceDN w:val="0"/>
        <w:adjustRightInd w:val="0"/>
        <w:ind w:firstLine="709"/>
        <w:jc w:val="both"/>
      </w:pPr>
      <w:r w:rsidRPr="00DB3525">
        <w:lastRenderedPageBreak/>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7949D1" w:rsidRPr="00DB3525" w:rsidRDefault="007949D1" w:rsidP="007949D1">
      <w:pPr>
        <w:autoSpaceDE w:val="0"/>
        <w:autoSpaceDN w:val="0"/>
        <w:adjustRightInd w:val="0"/>
        <w:ind w:firstLine="709"/>
        <w:jc w:val="both"/>
      </w:pPr>
      <w:r w:rsidRPr="00DB3525">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7949D1" w:rsidRPr="00DB3525" w:rsidRDefault="007949D1" w:rsidP="007949D1">
      <w:pPr>
        <w:autoSpaceDE w:val="0"/>
        <w:autoSpaceDN w:val="0"/>
        <w:adjustRightInd w:val="0"/>
        <w:ind w:firstLine="709"/>
        <w:jc w:val="both"/>
      </w:pPr>
      <w:r w:rsidRPr="00DB3525">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7949D1" w:rsidRPr="00DB3525" w:rsidRDefault="007949D1" w:rsidP="007949D1">
      <w:pPr>
        <w:autoSpaceDE w:val="0"/>
        <w:autoSpaceDN w:val="0"/>
        <w:adjustRightInd w:val="0"/>
        <w:ind w:firstLine="709"/>
        <w:jc w:val="both"/>
      </w:pPr>
      <w:r w:rsidRPr="00DB3525">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7949D1" w:rsidRPr="00DB3525" w:rsidRDefault="007949D1" w:rsidP="007949D1">
      <w:pPr>
        <w:autoSpaceDE w:val="0"/>
        <w:autoSpaceDN w:val="0"/>
        <w:adjustRightInd w:val="0"/>
        <w:ind w:firstLine="709"/>
        <w:jc w:val="both"/>
      </w:pPr>
      <w:r w:rsidRPr="00DB3525">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7949D1" w:rsidRPr="00DB3525" w:rsidRDefault="007949D1" w:rsidP="007949D1">
      <w:pPr>
        <w:autoSpaceDE w:val="0"/>
        <w:autoSpaceDN w:val="0"/>
        <w:adjustRightInd w:val="0"/>
        <w:ind w:firstLine="709"/>
        <w:jc w:val="both"/>
      </w:pPr>
      <w:r w:rsidRPr="00DB3525">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7949D1" w:rsidRPr="00DB3525" w:rsidRDefault="007949D1" w:rsidP="007949D1">
      <w:pPr>
        <w:autoSpaceDE w:val="0"/>
        <w:autoSpaceDN w:val="0"/>
        <w:adjustRightInd w:val="0"/>
        <w:ind w:firstLine="709"/>
        <w:jc w:val="both"/>
      </w:pPr>
      <w:r w:rsidRPr="00DB3525">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7949D1" w:rsidRPr="00DB3525" w:rsidRDefault="007949D1" w:rsidP="007949D1">
      <w:pPr>
        <w:autoSpaceDE w:val="0"/>
        <w:autoSpaceDN w:val="0"/>
        <w:adjustRightInd w:val="0"/>
        <w:ind w:firstLine="709"/>
        <w:jc w:val="both"/>
      </w:pPr>
      <w:r w:rsidRPr="00DB3525">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7949D1" w:rsidRPr="00DB3525" w:rsidRDefault="007949D1" w:rsidP="007949D1">
      <w:pPr>
        <w:autoSpaceDE w:val="0"/>
        <w:autoSpaceDN w:val="0"/>
        <w:adjustRightInd w:val="0"/>
        <w:ind w:firstLine="709"/>
        <w:jc w:val="both"/>
      </w:pPr>
      <w:r w:rsidRPr="00DB3525">
        <w:t xml:space="preserve">13.10. Договор вступает в силу с момента его подписания и действует до полного исполнения сторонами своих обязательств. </w:t>
      </w:r>
    </w:p>
    <w:p w:rsidR="007949D1" w:rsidRPr="00DB3525" w:rsidRDefault="007949D1" w:rsidP="007949D1">
      <w:pPr>
        <w:autoSpaceDE w:val="0"/>
        <w:autoSpaceDN w:val="0"/>
        <w:adjustRightInd w:val="0"/>
        <w:ind w:firstLine="709"/>
        <w:jc w:val="both"/>
      </w:pPr>
      <w:r w:rsidRPr="00DB3525">
        <w:t xml:space="preserve">13.11. Приложения к Договору: </w:t>
      </w:r>
    </w:p>
    <w:p w:rsidR="007949D1" w:rsidRPr="00DB3525" w:rsidRDefault="007949D1" w:rsidP="007949D1">
      <w:pPr>
        <w:autoSpaceDE w:val="0"/>
        <w:autoSpaceDN w:val="0"/>
        <w:adjustRightInd w:val="0"/>
        <w:ind w:firstLine="709"/>
        <w:jc w:val="both"/>
      </w:pPr>
      <w:r w:rsidRPr="00DB3525">
        <w:t>13.11.1. Техническое задание – Приложение № 1;</w:t>
      </w:r>
    </w:p>
    <w:p w:rsidR="007949D1" w:rsidRPr="00DB3525" w:rsidRDefault="007949D1" w:rsidP="007949D1">
      <w:pPr>
        <w:autoSpaceDE w:val="0"/>
        <w:autoSpaceDN w:val="0"/>
        <w:adjustRightInd w:val="0"/>
        <w:ind w:firstLine="709"/>
        <w:jc w:val="both"/>
      </w:pPr>
      <w:r w:rsidRPr="00DB3525">
        <w:t>13.11.2. Локальный сметный расчет - Приложение № 2;</w:t>
      </w:r>
    </w:p>
    <w:p w:rsidR="007949D1" w:rsidRPr="00DB3525" w:rsidRDefault="007949D1" w:rsidP="007949D1">
      <w:pPr>
        <w:autoSpaceDE w:val="0"/>
        <w:autoSpaceDN w:val="0"/>
        <w:adjustRightInd w:val="0"/>
        <w:ind w:firstLine="709"/>
        <w:jc w:val="both"/>
      </w:pPr>
      <w:r w:rsidRPr="00DB3525">
        <w:t>13.11.3. Особые условия – Приложение № 3.</w:t>
      </w:r>
    </w:p>
    <w:p w:rsidR="007949D1" w:rsidRPr="00DB3525" w:rsidRDefault="007949D1" w:rsidP="007949D1">
      <w:pPr>
        <w:autoSpaceDE w:val="0"/>
        <w:autoSpaceDN w:val="0"/>
        <w:adjustRightInd w:val="0"/>
        <w:ind w:firstLine="709"/>
        <w:jc w:val="both"/>
      </w:pPr>
    </w:p>
    <w:p w:rsidR="007949D1" w:rsidRPr="00DB3525" w:rsidRDefault="007949D1" w:rsidP="007949D1">
      <w:pPr>
        <w:autoSpaceDE w:val="0"/>
        <w:autoSpaceDN w:val="0"/>
        <w:adjustRightInd w:val="0"/>
        <w:jc w:val="center"/>
        <w:rPr>
          <w:b/>
          <w:bCs/>
        </w:rPr>
      </w:pPr>
      <w:r w:rsidRPr="00DB3525">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7949D1" w:rsidRPr="00DB3525" w:rsidTr="000B1A20">
        <w:tc>
          <w:tcPr>
            <w:tcW w:w="4962" w:type="dxa"/>
          </w:tcPr>
          <w:p w:rsidR="007949D1" w:rsidRPr="00DB3525" w:rsidRDefault="007949D1" w:rsidP="000B1A20">
            <w:pPr>
              <w:rPr>
                <w:b/>
              </w:rPr>
            </w:pPr>
            <w:r w:rsidRPr="00DB3525">
              <w:rPr>
                <w:b/>
              </w:rPr>
              <w:t>Заказчик</w:t>
            </w:r>
          </w:p>
        </w:tc>
        <w:tc>
          <w:tcPr>
            <w:tcW w:w="5245" w:type="dxa"/>
          </w:tcPr>
          <w:p w:rsidR="007949D1" w:rsidRPr="00DB3525" w:rsidRDefault="007949D1" w:rsidP="000B1A20">
            <w:pPr>
              <w:rPr>
                <w:b/>
              </w:rPr>
            </w:pPr>
            <w:r w:rsidRPr="00DB3525">
              <w:rPr>
                <w:b/>
              </w:rPr>
              <w:t>Подрядчик</w:t>
            </w:r>
          </w:p>
        </w:tc>
      </w:tr>
      <w:tr w:rsidR="007949D1" w:rsidRPr="00DB3525" w:rsidTr="000B1A20">
        <w:trPr>
          <w:trHeight w:val="1560"/>
        </w:trPr>
        <w:tc>
          <w:tcPr>
            <w:tcW w:w="4962" w:type="dxa"/>
          </w:tcPr>
          <w:p w:rsidR="007949D1" w:rsidRPr="00DB3525" w:rsidRDefault="007949D1" w:rsidP="000B1A20">
            <w:r w:rsidRPr="00DB3525">
              <w:t>АО «Дальгипротранс»</w:t>
            </w:r>
          </w:p>
          <w:p w:rsidR="007949D1" w:rsidRPr="00DB3525" w:rsidRDefault="007949D1" w:rsidP="000B1A20">
            <w:r w:rsidRPr="00DB3525">
              <w:t xml:space="preserve">Адрес, указанный в ЕГРЮЛ: </w:t>
            </w:r>
          </w:p>
          <w:p w:rsidR="007949D1" w:rsidRPr="00DB3525" w:rsidRDefault="007949D1" w:rsidP="000B1A20">
            <w:r w:rsidRPr="00DB3525">
              <w:t xml:space="preserve">680000, г. Хабаровск, ул. Шеронова, дом 56  </w:t>
            </w:r>
          </w:p>
          <w:p w:rsidR="007949D1" w:rsidRPr="00DB3525" w:rsidRDefault="007949D1" w:rsidP="000B1A20">
            <w:r w:rsidRPr="00DB3525">
              <w:t xml:space="preserve">Адрес для направления корреспонденции: 680000, г. Хабаровск, ул. Шеронова, дом 56  </w:t>
            </w:r>
          </w:p>
          <w:p w:rsidR="007949D1" w:rsidRPr="00DB3525" w:rsidRDefault="007949D1" w:rsidP="000B1A20">
            <w:r w:rsidRPr="00DB3525">
              <w:t>Тел. (4212) 27-15-20,  факс 33-15-20</w:t>
            </w:r>
          </w:p>
          <w:p w:rsidR="007949D1" w:rsidRPr="00DB3525" w:rsidRDefault="007949D1" w:rsidP="000B1A20">
            <w:r w:rsidRPr="00DB3525">
              <w:rPr>
                <w:lang w:val="en-US"/>
              </w:rPr>
              <w:t>e</w:t>
            </w:r>
            <w:r w:rsidRPr="00DB3525">
              <w:t>-</w:t>
            </w:r>
            <w:r w:rsidRPr="00DB3525">
              <w:rPr>
                <w:lang w:val="en-US"/>
              </w:rPr>
              <w:t>mail</w:t>
            </w:r>
            <w:r w:rsidRPr="00DB3525">
              <w:t>: 1520@</w:t>
            </w:r>
            <w:r w:rsidRPr="00DB3525">
              <w:rPr>
                <w:lang w:val="en-US"/>
              </w:rPr>
              <w:t>dgt</w:t>
            </w:r>
            <w:r w:rsidRPr="00DB3525">
              <w:t>.</w:t>
            </w:r>
            <w:r w:rsidRPr="00DB3525">
              <w:rPr>
                <w:lang w:val="en-US"/>
              </w:rPr>
              <w:t>ru</w:t>
            </w:r>
          </w:p>
          <w:p w:rsidR="007949D1" w:rsidRPr="00DB3525" w:rsidRDefault="007949D1" w:rsidP="000B1A20">
            <w:r w:rsidRPr="00DB3525">
              <w:t>ИНН 2721001477 / КПП 272101001</w:t>
            </w:r>
          </w:p>
          <w:p w:rsidR="007949D1" w:rsidRPr="00DB3525" w:rsidRDefault="007949D1" w:rsidP="000B1A20">
            <w:r w:rsidRPr="00DB3525">
              <w:t>ОГРН 1022700910572</w:t>
            </w:r>
          </w:p>
          <w:p w:rsidR="007949D1" w:rsidRPr="00DB3525" w:rsidRDefault="007949D1" w:rsidP="000B1A20">
            <w:r w:rsidRPr="00DB3525">
              <w:t>Р/с 40702810120560000072</w:t>
            </w:r>
          </w:p>
          <w:p w:rsidR="007949D1" w:rsidRPr="00DB3525" w:rsidRDefault="007949D1" w:rsidP="000B1A20">
            <w:r w:rsidRPr="00DB3525">
              <w:t xml:space="preserve">ТКБ БАНК ПАО </w:t>
            </w:r>
          </w:p>
          <w:p w:rsidR="007949D1" w:rsidRPr="00DB3525" w:rsidRDefault="007949D1" w:rsidP="000B1A20">
            <w:r w:rsidRPr="00DB3525">
              <w:t>К/с 30101810800000000388</w:t>
            </w:r>
          </w:p>
          <w:p w:rsidR="007949D1" w:rsidRPr="00DB3525" w:rsidRDefault="007949D1" w:rsidP="000B1A20">
            <w:r w:rsidRPr="00DB3525">
              <w:t>БИК 044525388</w:t>
            </w:r>
          </w:p>
        </w:tc>
        <w:tc>
          <w:tcPr>
            <w:tcW w:w="5245" w:type="dxa"/>
          </w:tcPr>
          <w:p w:rsidR="007949D1" w:rsidRPr="00DB3525" w:rsidRDefault="007949D1" w:rsidP="000B1A20">
            <w:pPr>
              <w:jc w:val="both"/>
            </w:pPr>
            <w:r w:rsidRPr="00DB3525">
              <w:t xml:space="preserve">_______________________________________                          </w:t>
            </w:r>
          </w:p>
          <w:p w:rsidR="007949D1" w:rsidRPr="00DB3525" w:rsidRDefault="007949D1" w:rsidP="000B1A20">
            <w:r w:rsidRPr="00DB3525">
              <w:t>Адрес, указанный в ЕГРЮЛ: _______________ _______________________________________</w:t>
            </w:r>
          </w:p>
          <w:p w:rsidR="007949D1" w:rsidRPr="00DB3525" w:rsidRDefault="007949D1" w:rsidP="000B1A20">
            <w:pPr>
              <w:jc w:val="both"/>
            </w:pPr>
            <w:r w:rsidRPr="00DB3525">
              <w:t>Адрес для направления корреспонденции:</w:t>
            </w:r>
          </w:p>
          <w:p w:rsidR="007949D1" w:rsidRPr="00DB3525" w:rsidRDefault="007949D1" w:rsidP="000B1A20">
            <w:pPr>
              <w:jc w:val="both"/>
            </w:pPr>
            <w:r w:rsidRPr="00DB3525">
              <w:t>_______________________________________</w:t>
            </w:r>
          </w:p>
          <w:p w:rsidR="007949D1" w:rsidRPr="00DB3525" w:rsidRDefault="007949D1" w:rsidP="000B1A20">
            <w:pPr>
              <w:jc w:val="both"/>
            </w:pPr>
            <w:r w:rsidRPr="00DB3525">
              <w:t>Телефон: __________ Факс: _______________</w:t>
            </w:r>
          </w:p>
          <w:p w:rsidR="007949D1" w:rsidRPr="00DB3525" w:rsidRDefault="007949D1" w:rsidP="000B1A20">
            <w:pPr>
              <w:jc w:val="both"/>
            </w:pPr>
            <w:r w:rsidRPr="00DB3525">
              <w:t>Адрес электронной почты: ________________</w:t>
            </w:r>
          </w:p>
          <w:p w:rsidR="007949D1" w:rsidRPr="00DB3525" w:rsidRDefault="007949D1" w:rsidP="000B1A20">
            <w:pPr>
              <w:jc w:val="both"/>
            </w:pPr>
            <w:r w:rsidRPr="00DB3525">
              <w:t>ИНН _____________/КПП________________</w:t>
            </w:r>
          </w:p>
          <w:p w:rsidR="007949D1" w:rsidRPr="00DB3525" w:rsidRDefault="007949D1" w:rsidP="000B1A20">
            <w:pPr>
              <w:jc w:val="both"/>
            </w:pPr>
            <w:r w:rsidRPr="00DB3525">
              <w:t>ОГРН _________________________________</w:t>
            </w:r>
          </w:p>
          <w:p w:rsidR="007949D1" w:rsidRPr="00DB3525" w:rsidRDefault="007949D1" w:rsidP="000B1A20">
            <w:pPr>
              <w:jc w:val="both"/>
            </w:pPr>
            <w:r w:rsidRPr="00DB3525">
              <w:t>Р/с____________________________________</w:t>
            </w:r>
          </w:p>
          <w:p w:rsidR="007949D1" w:rsidRPr="00DB3525" w:rsidRDefault="007949D1" w:rsidP="000B1A20">
            <w:pPr>
              <w:jc w:val="both"/>
            </w:pPr>
            <w:r w:rsidRPr="00DB3525">
              <w:t>______________________________________</w:t>
            </w:r>
          </w:p>
          <w:p w:rsidR="007949D1" w:rsidRPr="00DB3525" w:rsidRDefault="007949D1" w:rsidP="000B1A20">
            <w:pPr>
              <w:jc w:val="both"/>
            </w:pPr>
            <w:r w:rsidRPr="00DB3525">
              <w:t>К/с____________________________________</w:t>
            </w:r>
          </w:p>
          <w:p w:rsidR="007949D1" w:rsidRPr="00DB3525" w:rsidRDefault="007949D1" w:rsidP="000B1A20">
            <w:pPr>
              <w:jc w:val="both"/>
            </w:pPr>
            <w:r w:rsidRPr="00DB3525">
              <w:t xml:space="preserve">БИК___________________________________   </w:t>
            </w:r>
          </w:p>
        </w:tc>
      </w:tr>
      <w:tr w:rsidR="007949D1" w:rsidRPr="00DB3525" w:rsidTr="000B1A20">
        <w:tc>
          <w:tcPr>
            <w:tcW w:w="4962" w:type="dxa"/>
            <w:vAlign w:val="center"/>
          </w:tcPr>
          <w:p w:rsidR="007949D1" w:rsidRPr="00DB3525" w:rsidRDefault="007949D1" w:rsidP="000B1A20">
            <w:pPr>
              <w:jc w:val="both"/>
            </w:pPr>
            <w:r w:rsidRPr="00DB3525">
              <w:t>________________________</w:t>
            </w:r>
          </w:p>
          <w:p w:rsidR="007949D1" w:rsidRPr="00DB3525" w:rsidRDefault="007949D1" w:rsidP="000B1A20">
            <w:pPr>
              <w:jc w:val="both"/>
            </w:pPr>
          </w:p>
          <w:p w:rsidR="007949D1" w:rsidRPr="00DB3525" w:rsidRDefault="007949D1" w:rsidP="000B1A20">
            <w:pPr>
              <w:jc w:val="both"/>
            </w:pPr>
            <w:r w:rsidRPr="00DB3525">
              <w:t>____________________/ __________________ /</w:t>
            </w:r>
          </w:p>
        </w:tc>
        <w:tc>
          <w:tcPr>
            <w:tcW w:w="5245" w:type="dxa"/>
            <w:vAlign w:val="center"/>
          </w:tcPr>
          <w:p w:rsidR="007949D1" w:rsidRPr="00DB3525" w:rsidRDefault="007949D1" w:rsidP="000B1A20">
            <w:pPr>
              <w:jc w:val="both"/>
            </w:pPr>
            <w:r w:rsidRPr="00DB3525">
              <w:t>________________________</w:t>
            </w:r>
          </w:p>
          <w:p w:rsidR="007949D1" w:rsidRPr="00DB3525" w:rsidRDefault="007949D1" w:rsidP="000B1A20">
            <w:pPr>
              <w:jc w:val="both"/>
            </w:pPr>
          </w:p>
          <w:p w:rsidR="007949D1" w:rsidRPr="00DB3525" w:rsidRDefault="007949D1" w:rsidP="000B1A20">
            <w:pPr>
              <w:jc w:val="both"/>
            </w:pPr>
            <w:r w:rsidRPr="00DB3525">
              <w:t>_______________________/_______________/</w:t>
            </w:r>
          </w:p>
        </w:tc>
      </w:tr>
    </w:tbl>
    <w:p w:rsidR="007949D1" w:rsidRPr="00DB3525" w:rsidRDefault="007949D1" w:rsidP="007949D1">
      <w:pPr>
        <w:shd w:val="clear" w:color="auto" w:fill="FFFFFF"/>
        <w:jc w:val="right"/>
        <w:rPr>
          <w:b/>
        </w:rPr>
        <w:sectPr w:rsidR="007949D1" w:rsidRPr="00DB3525" w:rsidSect="000B1A20">
          <w:pgSz w:w="11909" w:h="16834"/>
          <w:pgMar w:top="851" w:right="567" w:bottom="851" w:left="992" w:header="720" w:footer="306" w:gutter="0"/>
          <w:cols w:space="720"/>
          <w:noEndnote/>
          <w:docGrid w:linePitch="381"/>
        </w:sectPr>
      </w:pPr>
    </w:p>
    <w:p w:rsidR="007949D1" w:rsidRPr="00DB3525" w:rsidRDefault="007949D1" w:rsidP="007949D1">
      <w:pPr>
        <w:shd w:val="clear" w:color="auto" w:fill="FFFFFF"/>
        <w:jc w:val="right"/>
        <w:rPr>
          <w:b/>
        </w:rPr>
      </w:pPr>
      <w:r w:rsidRPr="00DB3525">
        <w:rPr>
          <w:b/>
        </w:rPr>
        <w:lastRenderedPageBreak/>
        <w:t>Приложение № 1</w:t>
      </w:r>
    </w:p>
    <w:p w:rsidR="007949D1" w:rsidRPr="00DB3525" w:rsidRDefault="007949D1" w:rsidP="007949D1">
      <w:pPr>
        <w:shd w:val="clear" w:color="auto" w:fill="FFFFFF"/>
        <w:jc w:val="right"/>
      </w:pPr>
      <w:r w:rsidRPr="00DB3525">
        <w:t>к договору подряда на выполнение работ №____________________</w:t>
      </w:r>
    </w:p>
    <w:p w:rsidR="007949D1" w:rsidRPr="00DB3525" w:rsidRDefault="007949D1" w:rsidP="007949D1">
      <w:pPr>
        <w:shd w:val="clear" w:color="auto" w:fill="FFFFFF"/>
        <w:jc w:val="right"/>
      </w:pPr>
      <w:r w:rsidRPr="00DB3525">
        <w:t>от________________________2023 г.</w:t>
      </w:r>
    </w:p>
    <w:p w:rsidR="007949D1" w:rsidRPr="00DB3525" w:rsidRDefault="007949D1" w:rsidP="007949D1">
      <w:pPr>
        <w:shd w:val="clear" w:color="auto" w:fill="FFFFFF"/>
        <w:jc w:val="right"/>
      </w:pPr>
    </w:p>
    <w:p w:rsidR="007949D1" w:rsidRPr="00DB3525" w:rsidRDefault="007949D1" w:rsidP="007949D1">
      <w:pPr>
        <w:shd w:val="clear" w:color="auto" w:fill="FFFFFF"/>
        <w:jc w:val="center"/>
        <w:rPr>
          <w:b/>
        </w:rPr>
      </w:pPr>
      <w:r w:rsidRPr="00DB3525">
        <w:rPr>
          <w:b/>
        </w:rPr>
        <w:t>ТЕХНИЧЕСКОЕ ЗАДАНИЕ</w:t>
      </w: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949D1" w:rsidRPr="00DB3525" w:rsidTr="000B1A20">
        <w:tc>
          <w:tcPr>
            <w:tcW w:w="5170" w:type="dxa"/>
            <w:vAlign w:val="center"/>
          </w:tcPr>
          <w:p w:rsidR="007949D1" w:rsidRPr="00DB3525" w:rsidRDefault="007949D1" w:rsidP="000B1A20">
            <w:pPr>
              <w:jc w:val="both"/>
            </w:pPr>
          </w:p>
          <w:p w:rsidR="007949D1" w:rsidRPr="00DB3525" w:rsidRDefault="007949D1" w:rsidP="000B1A20">
            <w:pPr>
              <w:jc w:val="both"/>
            </w:pPr>
            <w:r w:rsidRPr="00DB3525">
              <w:t>Заказчик</w:t>
            </w:r>
          </w:p>
          <w:p w:rsidR="007949D1" w:rsidRPr="00DB3525" w:rsidRDefault="007949D1" w:rsidP="000B1A20">
            <w:pPr>
              <w:jc w:val="both"/>
            </w:pPr>
          </w:p>
          <w:p w:rsidR="007949D1" w:rsidRPr="00DB3525" w:rsidRDefault="007949D1" w:rsidP="000B1A20">
            <w:pPr>
              <w:jc w:val="both"/>
            </w:pPr>
            <w:r w:rsidRPr="00DB3525">
              <w:t>____________________/ __________________ /</w:t>
            </w:r>
          </w:p>
          <w:p w:rsidR="007949D1" w:rsidRPr="00DB3525" w:rsidRDefault="007949D1" w:rsidP="000B1A20">
            <w:pPr>
              <w:jc w:val="both"/>
            </w:pPr>
          </w:p>
        </w:tc>
        <w:tc>
          <w:tcPr>
            <w:tcW w:w="5037" w:type="dxa"/>
            <w:vAlign w:val="center"/>
          </w:tcPr>
          <w:p w:rsidR="007949D1" w:rsidRPr="00DB3525" w:rsidRDefault="007949D1" w:rsidP="000B1A20">
            <w:pPr>
              <w:jc w:val="both"/>
            </w:pPr>
            <w:r w:rsidRPr="00DB3525">
              <w:t>Подрядчик</w:t>
            </w:r>
          </w:p>
          <w:p w:rsidR="007949D1" w:rsidRPr="00DB3525" w:rsidRDefault="007949D1" w:rsidP="000B1A20">
            <w:pPr>
              <w:jc w:val="both"/>
            </w:pPr>
          </w:p>
          <w:p w:rsidR="007949D1" w:rsidRPr="00DB3525" w:rsidRDefault="007949D1" w:rsidP="000B1A20">
            <w:pPr>
              <w:jc w:val="both"/>
            </w:pPr>
            <w:r w:rsidRPr="00DB3525">
              <w:t>_______________/______________/</w:t>
            </w:r>
          </w:p>
        </w:tc>
      </w:tr>
    </w:tbl>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E02396" w:rsidRDefault="00E02396" w:rsidP="007949D1">
      <w:pPr>
        <w:shd w:val="clear" w:color="auto" w:fill="FFFFFF"/>
        <w:jc w:val="right"/>
        <w:rPr>
          <w:b/>
        </w:rPr>
      </w:pPr>
    </w:p>
    <w:p w:rsidR="007949D1" w:rsidRPr="00DB3525" w:rsidRDefault="007949D1" w:rsidP="007949D1">
      <w:pPr>
        <w:shd w:val="clear" w:color="auto" w:fill="FFFFFF"/>
        <w:jc w:val="right"/>
        <w:rPr>
          <w:b/>
        </w:rPr>
      </w:pPr>
      <w:r w:rsidRPr="00DB3525">
        <w:rPr>
          <w:b/>
        </w:rPr>
        <w:lastRenderedPageBreak/>
        <w:t>Приложение № 2</w:t>
      </w:r>
    </w:p>
    <w:p w:rsidR="007949D1" w:rsidRPr="00DB3525" w:rsidRDefault="007949D1" w:rsidP="007949D1">
      <w:pPr>
        <w:shd w:val="clear" w:color="auto" w:fill="FFFFFF"/>
        <w:jc w:val="right"/>
      </w:pPr>
      <w:r w:rsidRPr="00DB3525">
        <w:t>к договору подряда на выполнение работ №____________________</w:t>
      </w:r>
    </w:p>
    <w:p w:rsidR="007949D1" w:rsidRPr="00DB3525" w:rsidRDefault="007949D1" w:rsidP="007949D1">
      <w:pPr>
        <w:shd w:val="clear" w:color="auto" w:fill="FFFFFF"/>
        <w:jc w:val="right"/>
      </w:pPr>
      <w:r w:rsidRPr="00DB3525">
        <w:t>от________________________2023 г.</w:t>
      </w: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center"/>
        <w:rPr>
          <w:b/>
        </w:rPr>
      </w:pPr>
      <w:r w:rsidRPr="00DB3525">
        <w:rPr>
          <w:b/>
        </w:rPr>
        <w:t>ЛОКАЛЬНЫЙ СМЕТНЫЙ РАСЧЕТ</w:t>
      </w: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p w:rsidR="007949D1" w:rsidRPr="00DB3525" w:rsidRDefault="007949D1" w:rsidP="007949D1">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949D1" w:rsidRPr="00DB3525" w:rsidTr="000B1A20">
        <w:tc>
          <w:tcPr>
            <w:tcW w:w="5170" w:type="dxa"/>
            <w:vAlign w:val="center"/>
          </w:tcPr>
          <w:p w:rsidR="007949D1" w:rsidRPr="00DB3525" w:rsidRDefault="007949D1" w:rsidP="000B1A20">
            <w:pPr>
              <w:jc w:val="both"/>
            </w:pPr>
          </w:p>
          <w:p w:rsidR="007949D1" w:rsidRPr="00DB3525" w:rsidRDefault="007949D1" w:rsidP="000B1A20">
            <w:pPr>
              <w:jc w:val="both"/>
            </w:pPr>
            <w:r w:rsidRPr="00DB3525">
              <w:t>Заказчик</w:t>
            </w:r>
          </w:p>
          <w:p w:rsidR="007949D1" w:rsidRPr="00DB3525" w:rsidRDefault="007949D1" w:rsidP="000B1A20">
            <w:pPr>
              <w:jc w:val="both"/>
            </w:pPr>
          </w:p>
          <w:p w:rsidR="007949D1" w:rsidRPr="00DB3525" w:rsidRDefault="007949D1" w:rsidP="000B1A20">
            <w:pPr>
              <w:jc w:val="both"/>
            </w:pPr>
            <w:r w:rsidRPr="00DB3525">
              <w:t>____________________/ __________________ /</w:t>
            </w:r>
          </w:p>
          <w:p w:rsidR="007949D1" w:rsidRPr="00DB3525" w:rsidRDefault="007949D1" w:rsidP="000B1A20">
            <w:pPr>
              <w:jc w:val="both"/>
            </w:pPr>
          </w:p>
        </w:tc>
        <w:tc>
          <w:tcPr>
            <w:tcW w:w="5037" w:type="dxa"/>
            <w:vAlign w:val="center"/>
          </w:tcPr>
          <w:p w:rsidR="007949D1" w:rsidRPr="00DB3525" w:rsidRDefault="007949D1" w:rsidP="000B1A20">
            <w:pPr>
              <w:jc w:val="both"/>
            </w:pPr>
            <w:r w:rsidRPr="00DB3525">
              <w:t>Подрядчик</w:t>
            </w:r>
          </w:p>
          <w:p w:rsidR="007949D1" w:rsidRPr="00DB3525" w:rsidRDefault="007949D1" w:rsidP="000B1A20">
            <w:pPr>
              <w:jc w:val="both"/>
            </w:pPr>
          </w:p>
          <w:p w:rsidR="007949D1" w:rsidRPr="00DB3525" w:rsidRDefault="007949D1" w:rsidP="000B1A20">
            <w:pPr>
              <w:jc w:val="both"/>
            </w:pPr>
            <w:r w:rsidRPr="00DB3525">
              <w:t>_______________/______________/</w:t>
            </w:r>
          </w:p>
        </w:tc>
      </w:tr>
    </w:tbl>
    <w:p w:rsidR="007949D1" w:rsidRPr="00DB3525" w:rsidRDefault="007949D1" w:rsidP="007949D1">
      <w:pPr>
        <w:jc w:val="right"/>
        <w:rPr>
          <w:bCs/>
        </w:rPr>
      </w:pPr>
    </w:p>
    <w:p w:rsidR="007949D1" w:rsidRPr="00DB3525" w:rsidRDefault="007949D1" w:rsidP="007949D1">
      <w:pPr>
        <w:jc w:val="right"/>
        <w:rPr>
          <w:bCs/>
        </w:rPr>
      </w:pPr>
    </w:p>
    <w:p w:rsidR="007949D1" w:rsidRPr="00DB3525" w:rsidRDefault="007949D1" w:rsidP="007949D1">
      <w:pPr>
        <w:jc w:val="right"/>
        <w:rPr>
          <w:bCs/>
        </w:rPr>
      </w:pPr>
    </w:p>
    <w:p w:rsidR="007949D1" w:rsidRPr="00DB3525" w:rsidRDefault="007949D1" w:rsidP="007949D1">
      <w:pPr>
        <w:jc w:val="right"/>
        <w:rPr>
          <w:bCs/>
        </w:rPr>
      </w:pPr>
    </w:p>
    <w:p w:rsidR="007949D1" w:rsidRPr="00DB3525" w:rsidRDefault="007949D1" w:rsidP="007949D1">
      <w:pPr>
        <w:jc w:val="right"/>
        <w:rPr>
          <w:bCs/>
        </w:rPr>
      </w:pPr>
    </w:p>
    <w:p w:rsidR="007949D1" w:rsidRPr="00DB3525" w:rsidRDefault="007949D1" w:rsidP="007949D1">
      <w:pPr>
        <w:jc w:val="right"/>
        <w:rPr>
          <w:bCs/>
        </w:rPr>
      </w:pPr>
    </w:p>
    <w:p w:rsidR="007949D1" w:rsidRPr="00DB3525" w:rsidRDefault="007949D1" w:rsidP="007949D1">
      <w:pPr>
        <w:jc w:val="right"/>
        <w:rPr>
          <w:bCs/>
        </w:rPr>
      </w:pPr>
    </w:p>
    <w:p w:rsidR="007949D1" w:rsidRPr="00DB3525" w:rsidRDefault="007949D1" w:rsidP="007949D1">
      <w:pPr>
        <w:jc w:val="right"/>
        <w:rPr>
          <w:bCs/>
        </w:rPr>
      </w:pPr>
    </w:p>
    <w:p w:rsidR="007949D1" w:rsidRDefault="007949D1"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p>
    <w:p w:rsidR="00E02396" w:rsidRDefault="00E02396" w:rsidP="00D145B7">
      <w:pPr>
        <w:jc w:val="right"/>
      </w:pPr>
      <w:r>
        <w:lastRenderedPageBreak/>
        <w:t>Приложение № 3</w:t>
      </w:r>
    </w:p>
    <w:p w:rsidR="00E02396" w:rsidRDefault="00E02396" w:rsidP="00E02396">
      <w:pPr>
        <w:jc w:val="right"/>
      </w:pPr>
      <w:r>
        <w:t>к договору подряда на выполнение работ №____________________</w:t>
      </w:r>
    </w:p>
    <w:p w:rsidR="00E02396" w:rsidRDefault="00E02396" w:rsidP="00E02396">
      <w:pPr>
        <w:jc w:val="right"/>
      </w:pPr>
      <w:r>
        <w:t>от________________________2023 г.</w:t>
      </w:r>
    </w:p>
    <w:p w:rsidR="00E02396" w:rsidRDefault="00E02396" w:rsidP="00D145B7">
      <w:pPr>
        <w:jc w:val="right"/>
      </w:pPr>
    </w:p>
    <w:p w:rsidR="00E02396" w:rsidRPr="00E02396" w:rsidRDefault="00E02396" w:rsidP="00E02396">
      <w:pPr>
        <w:tabs>
          <w:tab w:val="left" w:pos="567"/>
          <w:tab w:val="left" w:pos="1418"/>
        </w:tabs>
        <w:suppressAutoHyphens/>
        <w:contextualSpacing/>
        <w:jc w:val="center"/>
        <w:rPr>
          <w:b/>
          <w:color w:val="000000"/>
          <w:lang w:eastAsia="ar-SA"/>
        </w:rPr>
      </w:pPr>
      <w:r w:rsidRPr="00E02396">
        <w:rPr>
          <w:b/>
          <w:color w:val="000000"/>
          <w:lang w:eastAsia="ar-SA"/>
        </w:rPr>
        <w:t>ОСОБЫЕ УСЛОВИЯ:</w:t>
      </w:r>
    </w:p>
    <w:p w:rsidR="00E02396" w:rsidRPr="00E02396" w:rsidRDefault="00C25447" w:rsidP="00E02396">
      <w:pPr>
        <w:tabs>
          <w:tab w:val="left" w:pos="567"/>
          <w:tab w:val="left" w:pos="1418"/>
        </w:tabs>
        <w:suppressAutoHyphens/>
        <w:contextualSpacing/>
        <w:jc w:val="both"/>
        <w:rPr>
          <w:color w:val="000000"/>
          <w:lang w:eastAsia="ar-SA"/>
        </w:rPr>
      </w:pPr>
      <w:r w:rsidRPr="00C25447">
        <w:rPr>
          <w:color w:val="000000"/>
          <w:lang w:eastAsia="ar-SA"/>
        </w:rPr>
        <w:t>Для целей Особых условий Стороны согласились использовать следующие понятия и термины:</w:t>
      </w:r>
    </w:p>
    <w:p w:rsidR="00C25447" w:rsidRPr="00C25447" w:rsidRDefault="00C25447" w:rsidP="00C25447">
      <w:pPr>
        <w:tabs>
          <w:tab w:val="left" w:pos="567"/>
          <w:tab w:val="left" w:pos="851"/>
          <w:tab w:val="left" w:pos="1418"/>
        </w:tabs>
        <w:suppressAutoHyphens/>
        <w:ind w:firstLine="567"/>
        <w:contextualSpacing/>
        <w:jc w:val="both"/>
        <w:rPr>
          <w:color w:val="000000"/>
          <w:lang w:eastAsia="ar-SA"/>
        </w:rPr>
      </w:pPr>
      <w:r w:rsidRPr="00C25447">
        <w:rPr>
          <w:color w:val="000000"/>
          <w:lang w:eastAsia="ar-SA"/>
        </w:rPr>
        <w:t>•</w:t>
      </w:r>
      <w:r w:rsidRPr="00C25447">
        <w:rPr>
          <w:color w:val="000000"/>
          <w:lang w:eastAsia="ar-SA"/>
        </w:rPr>
        <w:tab/>
        <w:t>Контрагент -</w:t>
      </w:r>
      <w:r>
        <w:rPr>
          <w:color w:val="000000"/>
          <w:lang w:eastAsia="ar-SA"/>
        </w:rPr>
        <w:t xml:space="preserve"> _________________________________</w:t>
      </w:r>
      <w:r w:rsidRPr="00C25447">
        <w:rPr>
          <w:color w:val="000000"/>
          <w:lang w:eastAsia="ar-SA"/>
        </w:rPr>
        <w:t>;</w:t>
      </w:r>
    </w:p>
    <w:p w:rsidR="00E02396" w:rsidRPr="00C25447" w:rsidRDefault="00C25447" w:rsidP="00C25447">
      <w:pPr>
        <w:tabs>
          <w:tab w:val="left" w:pos="567"/>
          <w:tab w:val="left" w:pos="851"/>
          <w:tab w:val="left" w:pos="1418"/>
        </w:tabs>
        <w:suppressAutoHyphens/>
        <w:ind w:firstLine="567"/>
        <w:contextualSpacing/>
        <w:jc w:val="both"/>
        <w:rPr>
          <w:color w:val="000000"/>
          <w:lang w:eastAsia="ar-SA"/>
        </w:rPr>
      </w:pPr>
      <w:r w:rsidRPr="00C25447">
        <w:rPr>
          <w:color w:val="000000"/>
          <w:lang w:eastAsia="ar-SA"/>
        </w:rPr>
        <w:t>•</w:t>
      </w:r>
      <w:r w:rsidRPr="00C25447">
        <w:rPr>
          <w:color w:val="000000"/>
          <w:lang w:eastAsia="ar-SA"/>
        </w:rPr>
        <w:tab/>
        <w:t>Общество – АО «Дальгипротранс».</w:t>
      </w:r>
    </w:p>
    <w:p w:rsidR="00C25447" w:rsidRPr="00E02396" w:rsidRDefault="00C25447" w:rsidP="00C25447">
      <w:pPr>
        <w:tabs>
          <w:tab w:val="left" w:pos="567"/>
          <w:tab w:val="left" w:pos="1418"/>
        </w:tabs>
        <w:suppressAutoHyphens/>
        <w:ind w:left="851" w:hanging="284"/>
        <w:contextualSpacing/>
        <w:jc w:val="both"/>
        <w:rPr>
          <w:b/>
          <w:color w:val="000000"/>
          <w:lang w:eastAsia="ar-SA"/>
        </w:rPr>
      </w:pPr>
    </w:p>
    <w:p w:rsidR="00E02396" w:rsidRPr="00E02396" w:rsidRDefault="00E02396" w:rsidP="00E02396">
      <w:pPr>
        <w:tabs>
          <w:tab w:val="left" w:pos="567"/>
          <w:tab w:val="left" w:pos="1418"/>
        </w:tabs>
        <w:suppressAutoHyphens/>
        <w:ind w:firstLine="567"/>
        <w:contextualSpacing/>
        <w:jc w:val="both"/>
        <w:rPr>
          <w:b/>
          <w:color w:val="000000"/>
          <w:lang w:eastAsia="ar-SA"/>
        </w:rPr>
      </w:pPr>
      <w:bookmarkStart w:id="4" w:name="_Hlk99460039"/>
      <w:r w:rsidRPr="00E02396">
        <w:rPr>
          <w:b/>
          <w:color w:val="000000"/>
          <w:lang w:eastAsia="ar-SA"/>
        </w:rPr>
        <w:t>1. Заверения и гарантии (обязательства) Сторон</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1.1.</w:t>
      </w:r>
      <w:r w:rsidRPr="00E02396">
        <w:rPr>
          <w:color w:val="000000"/>
          <w:lang w:val="en-US" w:eastAsia="ar-SA"/>
        </w:rPr>
        <w:t> </w:t>
      </w:r>
      <w:r w:rsidRPr="00E02396">
        <w:rPr>
          <w:color w:val="000000"/>
          <w:lang w:eastAsia="ar-SA"/>
        </w:rPr>
        <w:t>Каждая из Сторон заверяет, что:</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1.1.3.</w:t>
      </w:r>
      <w:r w:rsidRPr="00E02396">
        <w:rPr>
          <w:color w:val="000000"/>
          <w:lang w:val="en-US" w:eastAsia="ar-SA"/>
        </w:rPr>
        <w:t> </w:t>
      </w:r>
      <w:r w:rsidRPr="00E02396">
        <w:rPr>
          <w:color w:val="000000"/>
          <w:lang w:eastAsia="ar-SA"/>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1.1.4.</w:t>
      </w:r>
      <w:r w:rsidRPr="00E02396">
        <w:rPr>
          <w:color w:val="000000"/>
          <w:lang w:val="en-US" w:eastAsia="ar-SA"/>
        </w:rPr>
        <w:t> </w:t>
      </w:r>
      <w:r w:rsidRPr="00E02396">
        <w:rPr>
          <w:color w:val="000000"/>
          <w:lang w:eastAsia="ar-SA"/>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1.2.</w:t>
      </w:r>
      <w:r w:rsidRPr="00E02396">
        <w:rPr>
          <w:color w:val="000000"/>
          <w:lang w:val="en-US" w:eastAsia="ar-SA"/>
        </w:rPr>
        <w:t> </w:t>
      </w:r>
      <w:r w:rsidRPr="00E02396">
        <w:rPr>
          <w:color w:val="000000"/>
          <w:lang w:eastAsia="ar-SA"/>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1.2.1.</w:t>
      </w:r>
      <w:r w:rsidRPr="00E02396">
        <w:rPr>
          <w:color w:val="000000"/>
          <w:lang w:val="en-US" w:eastAsia="ar-SA"/>
        </w:rPr>
        <w:t> </w:t>
      </w:r>
      <w:r w:rsidRPr="00E02396">
        <w:rPr>
          <w:color w:val="000000"/>
          <w:lang w:eastAsia="ar-SA"/>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1.2.2.</w:t>
      </w:r>
      <w:r w:rsidRPr="00E02396">
        <w:rPr>
          <w:color w:val="000000"/>
          <w:lang w:val="en-US" w:eastAsia="ar-SA"/>
        </w:rPr>
        <w:t> </w:t>
      </w:r>
      <w:r w:rsidRPr="00E02396">
        <w:rPr>
          <w:color w:val="000000"/>
          <w:lang w:eastAsia="ar-SA"/>
        </w:rPr>
        <w:t>(</w:t>
      </w:r>
      <w:r w:rsidRPr="00E02396">
        <w:rPr>
          <w:i/>
          <w:color w:val="000000"/>
          <w:lang w:eastAsia="ar-SA"/>
        </w:rPr>
        <w:t>Контрагент)</w:t>
      </w:r>
      <w:r w:rsidRPr="00E02396">
        <w:rPr>
          <w:color w:val="000000"/>
          <w:lang w:eastAsia="ar-SA"/>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Такое согласие (далее - Согласие налогоплательщика) должно быть предоставлено (</w:t>
      </w:r>
      <w:r w:rsidRPr="00E02396">
        <w:rPr>
          <w:i/>
          <w:color w:val="000000"/>
          <w:lang w:eastAsia="ar-SA"/>
        </w:rPr>
        <w:t>Контрагентом)</w:t>
      </w:r>
      <w:r w:rsidRPr="00E02396">
        <w:rPr>
          <w:color w:val="000000"/>
          <w:lang w:eastAsia="ar-SA"/>
        </w:rPr>
        <w:t xml:space="preserve"> в территориальный налоговый орган с соблюдением всех нижеперечисленных условий:</w:t>
      </w:r>
    </w:p>
    <w:p w:rsidR="00E02396" w:rsidRPr="00E02396" w:rsidRDefault="00E02396" w:rsidP="00D741D8">
      <w:pPr>
        <w:widowControl w:val="0"/>
        <w:numPr>
          <w:ilvl w:val="0"/>
          <w:numId w:val="31"/>
        </w:numPr>
        <w:tabs>
          <w:tab w:val="left" w:pos="851"/>
        </w:tabs>
        <w:suppressAutoHyphens/>
        <w:ind w:left="0" w:firstLine="567"/>
        <w:jc w:val="both"/>
        <w:rPr>
          <w:rFonts w:eastAsia="Calibri"/>
          <w:color w:val="000000"/>
          <w:lang w:eastAsia="en-US"/>
        </w:rPr>
      </w:pPr>
      <w:r w:rsidRPr="00E02396">
        <w:rPr>
          <w:rFonts w:eastAsia="Calibri"/>
          <w:color w:val="000000"/>
          <w:lang w:eastAsia="en-US"/>
        </w:rPr>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E02396" w:rsidRPr="00E02396" w:rsidRDefault="00E02396" w:rsidP="00D741D8">
      <w:pPr>
        <w:widowControl w:val="0"/>
        <w:numPr>
          <w:ilvl w:val="0"/>
          <w:numId w:val="31"/>
        </w:numPr>
        <w:tabs>
          <w:tab w:val="left" w:pos="851"/>
        </w:tabs>
        <w:suppressAutoHyphens/>
        <w:ind w:left="0" w:firstLine="567"/>
        <w:jc w:val="both"/>
        <w:rPr>
          <w:rFonts w:eastAsia="Calibri"/>
          <w:color w:val="000000"/>
          <w:lang w:eastAsia="en-US"/>
        </w:rPr>
      </w:pPr>
      <w:r w:rsidRPr="00E02396">
        <w:rPr>
          <w:rFonts w:eastAsia="Calibri"/>
          <w:color w:val="000000"/>
          <w:lang w:eastAsia="en-US"/>
        </w:rPr>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E02396" w:rsidRPr="00E02396" w:rsidRDefault="00E02396" w:rsidP="00D741D8">
      <w:pPr>
        <w:widowControl w:val="0"/>
        <w:numPr>
          <w:ilvl w:val="0"/>
          <w:numId w:val="31"/>
        </w:numPr>
        <w:tabs>
          <w:tab w:val="left" w:pos="851"/>
        </w:tabs>
        <w:suppressAutoHyphens/>
        <w:ind w:left="0" w:firstLine="567"/>
        <w:jc w:val="both"/>
        <w:rPr>
          <w:rFonts w:eastAsia="Calibri"/>
          <w:color w:val="000000"/>
          <w:lang w:eastAsia="en-US"/>
        </w:rPr>
      </w:pPr>
      <w:r w:rsidRPr="00E02396">
        <w:rPr>
          <w:rFonts w:eastAsia="Calibri"/>
          <w:color w:val="000000"/>
          <w:lang w:eastAsia="en-US"/>
        </w:rPr>
        <w:t>на признание указанных сведений о налогоплательщике общедоступными,</w:t>
      </w:r>
    </w:p>
    <w:p w:rsidR="00E02396" w:rsidRPr="00E02396" w:rsidRDefault="00E02396" w:rsidP="00D741D8">
      <w:pPr>
        <w:widowControl w:val="0"/>
        <w:numPr>
          <w:ilvl w:val="0"/>
          <w:numId w:val="31"/>
        </w:numPr>
        <w:tabs>
          <w:tab w:val="left" w:pos="851"/>
        </w:tabs>
        <w:suppressAutoHyphens/>
        <w:ind w:left="0" w:firstLine="567"/>
        <w:jc w:val="both"/>
        <w:rPr>
          <w:rFonts w:eastAsia="Calibri"/>
          <w:color w:val="000000"/>
          <w:lang w:eastAsia="en-US"/>
        </w:rPr>
      </w:pPr>
      <w:r w:rsidRPr="00E02396">
        <w:rPr>
          <w:rFonts w:eastAsia="Calibri"/>
          <w:color w:val="000000"/>
          <w:lang w:eastAsia="en-US"/>
        </w:rPr>
        <w:t>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w:t>
      </w:r>
      <w:r w:rsidRPr="00E02396">
        <w:rPr>
          <w:rFonts w:ascii="Calibri" w:eastAsia="Calibri" w:hAnsi="Calibri"/>
          <w:color w:val="000000"/>
          <w:sz w:val="22"/>
          <w:szCs w:val="22"/>
          <w:lang w:eastAsia="en-US"/>
        </w:rPr>
        <w:t xml:space="preserve">. </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При этом проект Согласия налогоплательщика в обязательном порядке предварительно письменно согласовывается (</w:t>
      </w:r>
      <w:r w:rsidRPr="00E02396">
        <w:rPr>
          <w:i/>
          <w:color w:val="000000"/>
          <w:lang w:eastAsia="ar-SA"/>
        </w:rPr>
        <w:t>Контрагентом</w:t>
      </w:r>
      <w:r w:rsidRPr="00E02396">
        <w:rPr>
          <w:color w:val="000000"/>
          <w:lang w:eastAsia="ar-SA"/>
        </w:rPr>
        <w:t>) с (</w:t>
      </w:r>
      <w:r w:rsidRPr="00E02396">
        <w:rPr>
          <w:i/>
          <w:color w:val="000000"/>
          <w:lang w:eastAsia="ar-SA"/>
        </w:rPr>
        <w:t>Обществом</w:t>
      </w:r>
      <w:r w:rsidRPr="00E02396">
        <w:rPr>
          <w:color w:val="000000"/>
          <w:lang w:eastAsia="ar-SA"/>
        </w:rPr>
        <w:t xml:space="preserve">). </w:t>
      </w:r>
    </w:p>
    <w:p w:rsidR="00E02396" w:rsidRPr="00E02396" w:rsidRDefault="00E02396" w:rsidP="00E02396">
      <w:pPr>
        <w:widowControl w:val="0"/>
        <w:tabs>
          <w:tab w:val="left" w:pos="567"/>
          <w:tab w:val="left" w:pos="1418"/>
        </w:tabs>
        <w:suppressAutoHyphens/>
        <w:ind w:firstLine="567"/>
        <w:contextualSpacing/>
        <w:jc w:val="both"/>
        <w:rPr>
          <w:color w:val="000000"/>
          <w:lang w:eastAsia="ar-SA"/>
        </w:rPr>
      </w:pPr>
      <w:r w:rsidRPr="00E02396">
        <w:rPr>
          <w:color w:val="000000"/>
          <w:lang w:eastAsia="ar-SA"/>
        </w:rPr>
        <w:t xml:space="preserve">Целью признания </w:t>
      </w:r>
      <w:r w:rsidRPr="00E02396">
        <w:rPr>
          <w:i/>
          <w:color w:val="000000"/>
          <w:lang w:eastAsia="ar-SA"/>
        </w:rPr>
        <w:t>(Контрагентом</w:t>
      </w:r>
      <w:r w:rsidRPr="00E02396">
        <w:rPr>
          <w:color w:val="000000"/>
          <w:lang w:eastAsia="ar-SA"/>
        </w:rPr>
        <w:t xml:space="preserve">) сведений о налогоплательщике общедоступными является создание оснований для получения </w:t>
      </w:r>
      <w:r w:rsidRPr="00E02396">
        <w:rPr>
          <w:i/>
          <w:color w:val="000000"/>
          <w:lang w:eastAsia="ar-SA"/>
        </w:rPr>
        <w:t>(Обществом)</w:t>
      </w:r>
      <w:r w:rsidRPr="00E02396">
        <w:rPr>
          <w:color w:val="000000"/>
          <w:lang w:eastAsia="ar-SA"/>
        </w:rPr>
        <w:t xml:space="preserve"> сведений о наличии (урегулировании, неурегулировании) Несформированного источника вычета НДС.</w:t>
      </w:r>
    </w:p>
    <w:p w:rsidR="00E02396" w:rsidRPr="00E02396" w:rsidRDefault="00E02396" w:rsidP="00E02396">
      <w:pPr>
        <w:widowControl w:val="0"/>
        <w:tabs>
          <w:tab w:val="left" w:pos="567"/>
          <w:tab w:val="left" w:pos="1418"/>
        </w:tabs>
        <w:suppressAutoHyphens/>
        <w:ind w:firstLine="567"/>
        <w:contextualSpacing/>
        <w:jc w:val="both"/>
        <w:rPr>
          <w:color w:val="000000"/>
          <w:lang w:eastAsia="ar-SA"/>
        </w:rPr>
      </w:pPr>
      <w:r w:rsidRPr="00E02396">
        <w:rPr>
          <w:color w:val="000000"/>
          <w:lang w:eastAsia="ar-SA"/>
        </w:rPr>
        <w:lastRenderedPageBreak/>
        <w:t>1.2.3.</w:t>
      </w:r>
      <w:r w:rsidRPr="00E02396">
        <w:rPr>
          <w:color w:val="000000"/>
          <w:lang w:val="en-US" w:eastAsia="ar-SA"/>
        </w:rPr>
        <w:t> </w:t>
      </w:r>
      <w:r w:rsidRPr="00E02396">
        <w:rPr>
          <w:color w:val="000000"/>
          <w:lang w:eastAsia="ar-SA"/>
        </w:rPr>
        <w:t xml:space="preserve">Настоящий Договор, а также любые документы в соответствии с ним подписываются и будут подписываться уполномоченным на это лицом. </w:t>
      </w:r>
    </w:p>
    <w:p w:rsidR="00E02396" w:rsidRPr="00E02396" w:rsidRDefault="00E02396" w:rsidP="00E02396">
      <w:pPr>
        <w:tabs>
          <w:tab w:val="left" w:pos="567"/>
          <w:tab w:val="left" w:pos="1418"/>
        </w:tabs>
        <w:suppressAutoHyphens/>
        <w:ind w:firstLine="567"/>
        <w:jc w:val="both"/>
        <w:rPr>
          <w:color w:val="000000"/>
          <w:lang w:eastAsia="ar-SA"/>
        </w:rPr>
      </w:pPr>
      <w:r w:rsidRPr="00E02396">
        <w:rPr>
          <w:color w:val="000000"/>
          <w:lang w:eastAsia="ar-SA"/>
        </w:rPr>
        <w:t>1.3. (</w:t>
      </w:r>
      <w:r w:rsidRPr="00E02396">
        <w:rPr>
          <w:i/>
          <w:color w:val="000000"/>
          <w:lang w:eastAsia="ar-SA"/>
        </w:rPr>
        <w:t>Контрагент</w:t>
      </w:r>
      <w:r w:rsidRPr="00E02396">
        <w:rPr>
          <w:color w:val="000000"/>
          <w:lang w:eastAsia="ar-SA"/>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E02396" w:rsidRPr="00E02396" w:rsidRDefault="00E02396" w:rsidP="00E02396">
      <w:pPr>
        <w:tabs>
          <w:tab w:val="left" w:pos="567"/>
          <w:tab w:val="left" w:pos="1418"/>
        </w:tabs>
        <w:ind w:firstLine="567"/>
        <w:contextualSpacing/>
        <w:jc w:val="both"/>
        <w:rPr>
          <w:lang w:eastAsia="ar-SA"/>
        </w:rPr>
      </w:pPr>
      <w:r w:rsidRPr="00E02396">
        <w:rPr>
          <w:color w:val="000000"/>
          <w:lang w:eastAsia="ar-SA"/>
        </w:rPr>
        <w:t xml:space="preserve">1.3.2. Подписывая настоящий Договор, дает тем самым </w:t>
      </w:r>
      <w:r w:rsidRPr="00E02396">
        <w:rPr>
          <w:i/>
          <w:color w:val="000000"/>
          <w:lang w:eastAsia="ar-SA"/>
        </w:rPr>
        <w:t>(Обществу)</w:t>
      </w:r>
      <w:r w:rsidRPr="00E02396">
        <w:rPr>
          <w:color w:val="000000"/>
          <w:lang w:eastAsia="ar-SA"/>
        </w:rPr>
        <w:t xml:space="preserve"> свое согласие на раскрытие, распространение и публикацию </w:t>
      </w:r>
      <w:r w:rsidRPr="00E02396">
        <w:rPr>
          <w:i/>
          <w:color w:val="000000"/>
          <w:lang w:eastAsia="ar-SA"/>
        </w:rPr>
        <w:t>(Обществом)</w:t>
      </w:r>
      <w:r w:rsidRPr="00E02396">
        <w:rPr>
          <w:color w:val="000000"/>
          <w:lang w:eastAsia="ar-SA"/>
        </w:rPr>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E02396">
        <w:rPr>
          <w:i/>
          <w:color w:val="000000"/>
          <w:lang w:eastAsia="ar-SA"/>
        </w:rPr>
        <w:t>(Контрагента</w:t>
      </w:r>
      <w:r w:rsidRPr="00E02396">
        <w:rPr>
          <w:color w:val="000000"/>
          <w:lang w:eastAsia="ar-SA"/>
        </w:rPr>
        <w:t xml:space="preserve">) (далее - согласие на раскрытие информации), </w:t>
      </w:r>
      <w:r w:rsidRPr="00E02396">
        <w:rPr>
          <w:lang w:eastAsia="ar-SA"/>
        </w:rPr>
        <w:t xml:space="preserve">в отношении: </w:t>
      </w:r>
    </w:p>
    <w:p w:rsidR="00E02396" w:rsidRPr="00E02396" w:rsidRDefault="00E02396" w:rsidP="00D741D8">
      <w:pPr>
        <w:numPr>
          <w:ilvl w:val="0"/>
          <w:numId w:val="26"/>
        </w:numPr>
        <w:suppressAutoHyphens/>
        <w:ind w:left="851" w:hanging="284"/>
        <w:jc w:val="both"/>
        <w:rPr>
          <w:rFonts w:eastAsia="Calibri"/>
          <w:color w:val="000000"/>
          <w:lang w:eastAsia="en-US"/>
        </w:rPr>
      </w:pPr>
      <w:r w:rsidRPr="00E02396">
        <w:rPr>
          <w:rFonts w:eastAsia="Calibri"/>
          <w:color w:val="000000"/>
          <w:lang w:eastAsia="en-US"/>
        </w:rPr>
        <w:t>сведений о наличии (урегулировании, неурегулировании</w:t>
      </w:r>
      <w:r w:rsidRPr="00E02396">
        <w:rPr>
          <w:rFonts w:eastAsia="Calibri"/>
          <w:lang w:eastAsia="en-US"/>
        </w:rPr>
        <w:t xml:space="preserve">) </w:t>
      </w:r>
      <w:r w:rsidRPr="00E02396">
        <w:rPr>
          <w:rFonts w:eastAsia="Calibri"/>
          <w:color w:val="000000"/>
          <w:lang w:eastAsia="en-US"/>
        </w:rPr>
        <w:t xml:space="preserve">Несформированного источника вычета НДС по операциям с участием </w:t>
      </w:r>
      <w:r w:rsidRPr="00E02396">
        <w:rPr>
          <w:rFonts w:eastAsia="Calibri"/>
          <w:i/>
          <w:color w:val="000000"/>
          <w:lang w:eastAsia="en-US"/>
        </w:rPr>
        <w:t>(Контрагента)</w:t>
      </w:r>
      <w:r w:rsidRPr="00E02396">
        <w:rPr>
          <w:rFonts w:eastAsia="Calibri"/>
          <w:color w:val="000000"/>
          <w:lang w:eastAsia="en-US"/>
        </w:rPr>
        <w:t>,</w:t>
      </w:r>
    </w:p>
    <w:p w:rsidR="00E02396" w:rsidRPr="00E02396" w:rsidRDefault="00E02396" w:rsidP="00D741D8">
      <w:pPr>
        <w:numPr>
          <w:ilvl w:val="0"/>
          <w:numId w:val="26"/>
        </w:numPr>
        <w:tabs>
          <w:tab w:val="left" w:pos="1418"/>
        </w:tabs>
        <w:suppressAutoHyphens/>
        <w:ind w:left="851" w:hanging="284"/>
        <w:jc w:val="both"/>
        <w:rPr>
          <w:rFonts w:eastAsia="Calibri"/>
          <w:color w:val="000000"/>
          <w:lang w:eastAsia="en-US"/>
        </w:rPr>
      </w:pPr>
      <w:r w:rsidRPr="00E02396">
        <w:rPr>
          <w:rFonts w:eastAsia="Calibri"/>
          <w:color w:val="000000"/>
          <w:lang w:eastAsia="en-US"/>
        </w:rPr>
        <w:t xml:space="preserve">иных сведений, официальным образом полученных </w:t>
      </w:r>
      <w:r w:rsidRPr="00E02396">
        <w:rPr>
          <w:rFonts w:eastAsia="Calibri"/>
          <w:i/>
          <w:color w:val="000000"/>
          <w:lang w:eastAsia="en-US"/>
        </w:rPr>
        <w:t>(Обществом)</w:t>
      </w:r>
      <w:r w:rsidRPr="00E02396">
        <w:rPr>
          <w:rFonts w:eastAsia="Calibri"/>
          <w:color w:val="000000"/>
          <w:lang w:eastAsia="en-US"/>
        </w:rPr>
        <w:t xml:space="preserve"> от налогового органа, в том числе, в отношении Несформированного источника вычета НДС по любым операциям с участием </w:t>
      </w:r>
      <w:r w:rsidRPr="00E02396">
        <w:rPr>
          <w:rFonts w:eastAsia="Calibri"/>
          <w:i/>
          <w:color w:val="000000"/>
          <w:lang w:eastAsia="en-US"/>
        </w:rPr>
        <w:t>(Контрагента)</w:t>
      </w:r>
      <w:r w:rsidRPr="00E02396">
        <w:rPr>
          <w:rFonts w:eastAsia="Calibri"/>
          <w:color w:val="000000"/>
          <w:lang w:eastAsia="en-US"/>
        </w:rPr>
        <w:t xml:space="preserve">. </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1.3.3.</w:t>
      </w:r>
      <w:r w:rsidRPr="00E02396">
        <w:rPr>
          <w:color w:val="000000"/>
          <w:lang w:eastAsia="fr-FR"/>
        </w:rPr>
        <w:t> </w:t>
      </w:r>
      <w:r w:rsidRPr="00E02396">
        <w:rPr>
          <w:i/>
          <w:color w:val="000000"/>
          <w:lang w:eastAsia="ar-SA"/>
        </w:rPr>
        <w:t>(Контрагент)</w:t>
      </w:r>
      <w:r w:rsidRPr="00E02396">
        <w:rPr>
          <w:color w:val="000000"/>
          <w:lang w:eastAsia="ar-SA"/>
        </w:rPr>
        <w:t xml:space="preserve"> </w:t>
      </w:r>
      <w:r w:rsidRPr="00E02396">
        <w:rPr>
          <w:color w:val="000000"/>
          <w:lang w:eastAsia="fr-FR"/>
        </w:rPr>
        <w:t xml:space="preserve">в своей деятельности </w:t>
      </w:r>
      <w:r w:rsidRPr="00E02396">
        <w:rPr>
          <w:color w:val="000000"/>
          <w:lang w:eastAsia="ar-SA"/>
        </w:rPr>
        <w:t xml:space="preserve">стремится приобретать товары </w:t>
      </w:r>
      <w:r w:rsidRPr="00E02396">
        <w:rPr>
          <w:color w:val="000000"/>
          <w:lang w:eastAsia="fr-FR"/>
        </w:rPr>
        <w:t xml:space="preserve">(работы, услуги) </w:t>
      </w:r>
      <w:r w:rsidRPr="00E02396">
        <w:rPr>
          <w:color w:val="000000"/>
          <w:lang w:eastAsia="ar-SA"/>
        </w:rPr>
        <w:t xml:space="preserve">у </w:t>
      </w:r>
      <w:r w:rsidRPr="00E02396">
        <w:rPr>
          <w:color w:val="000000"/>
          <w:lang w:eastAsia="fr-FR"/>
        </w:rPr>
        <w:t>поставщиков (подрядчиков, исполнителей), непосредственно производящих товары (выполняющих работы, оказывающих услуги),</w:t>
      </w:r>
      <w:r w:rsidRPr="00E02396">
        <w:rPr>
          <w:color w:val="000000"/>
          <w:lang w:eastAsia="ar-SA"/>
        </w:rPr>
        <w:t xml:space="preserve"> избегая</w:t>
      </w:r>
      <w:r w:rsidRPr="00E02396">
        <w:rPr>
          <w:color w:val="000000"/>
          <w:lang w:eastAsia="fr-FR"/>
        </w:rPr>
        <w:t xml:space="preserve">, если это возможно для целей надлежащего исполнения настоящего Договора, формирования </w:t>
      </w:r>
      <w:r w:rsidRPr="00E02396">
        <w:rPr>
          <w:lang w:eastAsia="fr-FR"/>
        </w:rPr>
        <w:t>многоступенчатой последовательности сделок по приобретению товаров (работ, услуг).</w:t>
      </w:r>
      <w:r w:rsidRPr="00E02396" w:rsidDel="005556E7">
        <w:rPr>
          <w:color w:val="000000"/>
          <w:lang w:eastAsia="ar-SA"/>
        </w:rPr>
        <w:t xml:space="preserve"> </w:t>
      </w:r>
    </w:p>
    <w:p w:rsidR="00E02396" w:rsidRPr="00E02396" w:rsidRDefault="00E02396" w:rsidP="00E02396">
      <w:pPr>
        <w:tabs>
          <w:tab w:val="left" w:pos="567"/>
          <w:tab w:val="left" w:pos="1418"/>
        </w:tabs>
        <w:ind w:firstLine="567"/>
        <w:contextualSpacing/>
        <w:jc w:val="both"/>
        <w:rPr>
          <w:lang w:eastAsia="ar-SA"/>
        </w:rPr>
      </w:pPr>
      <w:r w:rsidRPr="00E02396">
        <w:rPr>
          <w:lang w:eastAsia="ar-SA"/>
        </w:rPr>
        <w:t xml:space="preserve">1.3.4. Привлекаемое </w:t>
      </w:r>
      <w:r w:rsidRPr="00E02396">
        <w:rPr>
          <w:i/>
          <w:lang w:eastAsia="ar-SA"/>
        </w:rPr>
        <w:t>(Контрагентом)</w:t>
      </w:r>
      <w:r w:rsidRPr="00E02396">
        <w:rPr>
          <w:lang w:eastAsia="ar-SA"/>
        </w:rPr>
        <w:t xml:space="preserve"> для исполнения своих обязательств третье лицо (далее – </w:t>
      </w:r>
      <w:r w:rsidRPr="00E02396">
        <w:rPr>
          <w:lang w:val="en-US" w:eastAsia="ar-SA"/>
        </w:rPr>
        <w:t>c</w:t>
      </w:r>
      <w:r w:rsidRPr="00E02396">
        <w:rPr>
          <w:lang w:eastAsia="ar-SA"/>
        </w:rPr>
        <w:t xml:space="preserve">оисполнитель): </w:t>
      </w:r>
    </w:p>
    <w:p w:rsidR="00E02396" w:rsidRPr="00E02396" w:rsidRDefault="00E02396" w:rsidP="00E02396">
      <w:pPr>
        <w:tabs>
          <w:tab w:val="left" w:pos="567"/>
          <w:tab w:val="left" w:pos="1134"/>
          <w:tab w:val="left" w:pos="1418"/>
        </w:tabs>
        <w:ind w:firstLine="567"/>
        <w:contextualSpacing/>
        <w:jc w:val="both"/>
        <w:rPr>
          <w:lang w:eastAsia="ar-SA"/>
        </w:rPr>
      </w:pPr>
      <w:r w:rsidRPr="00E02396">
        <w:rPr>
          <w:lang w:eastAsia="ar-SA"/>
        </w:rPr>
        <w:t>1)</w:t>
      </w:r>
      <w:r w:rsidRPr="00E02396">
        <w:rPr>
          <w:lang w:eastAsia="ar-SA"/>
        </w:rPr>
        <w:tab/>
        <w:t>исполняет</w:t>
      </w:r>
      <w:r w:rsidRPr="00E02396">
        <w:rPr>
          <w:rFonts w:eastAsia="Calibri"/>
          <w:lang w:eastAsia="ar-SA"/>
        </w:rPr>
        <w:t xml:space="preserve"> свои обязательства собственными силами и средствами</w:t>
      </w:r>
      <w:r w:rsidRPr="00E02396">
        <w:rPr>
          <w:rFonts w:eastAsia="Calibri"/>
          <w:lang w:eastAsia="en-US"/>
        </w:rPr>
        <w:t xml:space="preserve"> </w:t>
      </w:r>
      <w:r w:rsidRPr="00E02396">
        <w:rPr>
          <w:lang w:eastAsia="ar-SA"/>
        </w:rPr>
        <w:t>и (или)</w:t>
      </w:r>
    </w:p>
    <w:p w:rsidR="00E02396" w:rsidRPr="00E02396" w:rsidRDefault="00E02396" w:rsidP="00E02396">
      <w:pPr>
        <w:tabs>
          <w:tab w:val="left" w:pos="567"/>
          <w:tab w:val="left" w:pos="1134"/>
          <w:tab w:val="left" w:pos="1418"/>
        </w:tabs>
        <w:ind w:firstLine="567"/>
        <w:contextualSpacing/>
        <w:jc w:val="both"/>
        <w:rPr>
          <w:lang w:eastAsia="ar-SA"/>
        </w:rPr>
      </w:pPr>
      <w:r w:rsidRPr="00E02396">
        <w:rPr>
          <w:lang w:eastAsia="ar-SA"/>
        </w:rPr>
        <w:t>2)</w:t>
      </w:r>
      <w:r w:rsidRPr="00E02396">
        <w:rPr>
          <w:lang w:eastAsia="ar-SA"/>
        </w:rPr>
        <w:tab/>
        <w:t>может привлечь для исполнения своих обязательств иное третье лицо (далее – контрагент</w:t>
      </w:r>
      <w:r w:rsidRPr="00E02396">
        <w:rPr>
          <w:i/>
          <w:lang w:eastAsia="ar-SA"/>
        </w:rPr>
        <w:t xml:space="preserve"> </w:t>
      </w:r>
      <w:r w:rsidRPr="00E02396">
        <w:rPr>
          <w:lang w:eastAsia="ar-SA"/>
        </w:rPr>
        <w:t xml:space="preserve">соисполнителя). </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 xml:space="preserve">1.3.5. Соисполнитель </w:t>
      </w:r>
      <w:bookmarkStart w:id="5" w:name="_Hlk99457117"/>
      <w:r w:rsidRPr="00E02396">
        <w:rPr>
          <w:color w:val="000000"/>
          <w:lang w:eastAsia="ar-SA"/>
        </w:rPr>
        <w:t>(контрагент соисполнителя в случае его привлечения)</w:t>
      </w:r>
      <w:bookmarkEnd w:id="5"/>
      <w:r w:rsidRPr="00E02396">
        <w:rPr>
          <w:color w:val="000000"/>
          <w:lang w:eastAsia="ar-SA"/>
        </w:rPr>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E02396">
        <w:rPr>
          <w:color w:val="000000"/>
          <w:lang w:eastAsia="ar-SA"/>
        </w:rPr>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E02396">
        <w:rPr>
          <w:color w:val="000000"/>
          <w:lang w:eastAsia="ar-SA"/>
        </w:rPr>
        <w:t xml:space="preserve">. </w:t>
      </w:r>
    </w:p>
    <w:p w:rsidR="00E02396" w:rsidRPr="00E02396" w:rsidRDefault="00E02396" w:rsidP="00E02396">
      <w:pPr>
        <w:tabs>
          <w:tab w:val="left" w:pos="567"/>
          <w:tab w:val="left" w:pos="1418"/>
        </w:tabs>
        <w:ind w:firstLine="567"/>
        <w:contextualSpacing/>
        <w:jc w:val="both"/>
        <w:rPr>
          <w:color w:val="000000"/>
          <w:lang w:eastAsia="ar-SA"/>
        </w:rPr>
      </w:pPr>
      <w:r w:rsidRPr="00E02396">
        <w:rPr>
          <w:i/>
          <w:color w:val="000000"/>
          <w:lang w:eastAsia="ar-SA"/>
        </w:rPr>
        <w:t xml:space="preserve">(Контрагент) </w:t>
      </w:r>
      <w:r w:rsidRPr="00E02396">
        <w:rPr>
          <w:color w:val="000000"/>
          <w:lang w:eastAsia="ar-SA"/>
        </w:rPr>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E02396">
        <w:rPr>
          <w:i/>
          <w:color w:val="000000"/>
          <w:lang w:eastAsia="ar-SA"/>
        </w:rPr>
        <w:t>Контрагенту)</w:t>
      </w:r>
      <w:r w:rsidRPr="00E02396">
        <w:rPr>
          <w:color w:val="000000"/>
          <w:lang w:eastAsia="ar-SA"/>
        </w:rPr>
        <w:t>, с актуальными для (</w:t>
      </w:r>
      <w:r w:rsidRPr="00E02396">
        <w:rPr>
          <w:i/>
          <w:color w:val="000000"/>
          <w:lang w:eastAsia="ar-SA"/>
        </w:rPr>
        <w:t>Общества</w:t>
      </w:r>
      <w:r w:rsidRPr="00E02396">
        <w:rPr>
          <w:color w:val="000000"/>
          <w:lang w:eastAsia="ar-SA"/>
        </w:rPr>
        <w:t>) сведениями,</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 xml:space="preserve">- копии иных документов, подтверждающих исполнение (возможность исполнения) соисполнителем </w:t>
      </w:r>
      <w:r w:rsidRPr="00E02396">
        <w:rPr>
          <w:i/>
          <w:color w:val="000000"/>
          <w:lang w:eastAsia="ar-SA"/>
        </w:rPr>
        <w:t>(Контрагента)</w:t>
      </w:r>
      <w:r w:rsidRPr="00E02396">
        <w:rPr>
          <w:color w:val="000000"/>
          <w:lang w:eastAsia="ar-SA"/>
        </w:rPr>
        <w:t xml:space="preserve"> договора собственными силами и средствами </w:t>
      </w:r>
      <w:bookmarkStart w:id="7" w:name="_Hlk99457203"/>
      <w:r w:rsidRPr="00E02396">
        <w:rPr>
          <w:color w:val="000000"/>
          <w:lang w:eastAsia="ar-SA"/>
        </w:rPr>
        <w:t>либо привлеченными силами и средствами</w:t>
      </w:r>
      <w:bookmarkEnd w:id="7"/>
      <w:r w:rsidRPr="00E02396">
        <w:rPr>
          <w:color w:val="000000"/>
          <w:lang w:eastAsia="ar-SA"/>
        </w:rPr>
        <w:t xml:space="preserve">. </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1.3.6.</w:t>
      </w:r>
      <w:r w:rsidRPr="00E02396">
        <w:rPr>
          <w:i/>
          <w:color w:val="000000"/>
          <w:lang w:eastAsia="ar-SA"/>
        </w:rPr>
        <w:t> </w:t>
      </w:r>
      <w:r w:rsidRPr="00E02396">
        <w:rPr>
          <w:color w:val="000000"/>
          <w:lang w:eastAsia="ar-SA"/>
        </w:rPr>
        <w:t xml:space="preserve">При этом </w:t>
      </w:r>
      <w:r w:rsidRPr="00E02396">
        <w:rPr>
          <w:i/>
          <w:color w:val="000000"/>
          <w:lang w:eastAsia="ar-SA"/>
        </w:rPr>
        <w:t>(Контрагент)</w:t>
      </w:r>
      <w:r w:rsidRPr="00E02396">
        <w:rPr>
          <w:color w:val="000000"/>
          <w:lang w:eastAsia="ar-SA"/>
        </w:rPr>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E02396" w:rsidRPr="00E02396" w:rsidRDefault="00E02396" w:rsidP="00E02396">
      <w:pPr>
        <w:tabs>
          <w:tab w:val="left" w:pos="567"/>
          <w:tab w:val="left" w:pos="1418"/>
        </w:tabs>
        <w:suppressAutoHyphens/>
        <w:ind w:firstLine="567"/>
        <w:contextualSpacing/>
        <w:jc w:val="both"/>
        <w:rPr>
          <w:color w:val="000000"/>
          <w:lang w:eastAsia="ar-SA"/>
        </w:rPr>
      </w:pPr>
      <w:r w:rsidRPr="00E02396">
        <w:rPr>
          <w:color w:val="000000"/>
          <w:lang w:eastAsia="ar-SA"/>
        </w:rPr>
        <w:t>При этом (</w:t>
      </w:r>
      <w:r w:rsidRPr="00E02396">
        <w:rPr>
          <w:i/>
          <w:color w:val="000000"/>
          <w:lang w:eastAsia="ar-SA"/>
        </w:rPr>
        <w:t>Контрагент</w:t>
      </w:r>
      <w:r w:rsidRPr="00E02396">
        <w:rPr>
          <w:color w:val="000000"/>
          <w:lang w:eastAsia="ar-SA"/>
        </w:rPr>
        <w:t xml:space="preserve">) гарантирует (обязуется): </w:t>
      </w:r>
    </w:p>
    <w:p w:rsidR="00E02396" w:rsidRPr="00E02396" w:rsidRDefault="00E02396" w:rsidP="00D741D8">
      <w:pPr>
        <w:numPr>
          <w:ilvl w:val="0"/>
          <w:numId w:val="35"/>
        </w:numPr>
        <w:tabs>
          <w:tab w:val="left" w:pos="1134"/>
        </w:tabs>
        <w:suppressAutoHyphens/>
        <w:ind w:firstLine="567"/>
        <w:jc w:val="both"/>
        <w:rPr>
          <w:rFonts w:eastAsia="Calibri"/>
          <w:color w:val="000000"/>
          <w:lang w:eastAsia="en-US"/>
        </w:rPr>
      </w:pPr>
      <w:r w:rsidRPr="00E02396">
        <w:rPr>
          <w:rFonts w:eastAsia="Calibri"/>
          <w:color w:val="000000"/>
          <w:lang w:eastAsia="en-US"/>
        </w:rPr>
        <w:lastRenderedPageBreak/>
        <w:t xml:space="preserve">что все его действия по привлечению соисполнителя будут оформлены документально, </w:t>
      </w:r>
    </w:p>
    <w:p w:rsidR="00E02396" w:rsidRPr="00E02396" w:rsidRDefault="00E02396" w:rsidP="00D741D8">
      <w:pPr>
        <w:numPr>
          <w:ilvl w:val="0"/>
          <w:numId w:val="35"/>
        </w:numPr>
        <w:tabs>
          <w:tab w:val="left" w:pos="1134"/>
        </w:tabs>
        <w:suppressAutoHyphens/>
        <w:ind w:firstLine="567"/>
        <w:jc w:val="both"/>
        <w:rPr>
          <w:rFonts w:eastAsia="Calibri"/>
          <w:color w:val="000000"/>
          <w:lang w:eastAsia="en-US"/>
        </w:rPr>
      </w:pPr>
      <w:r w:rsidRPr="00E02396">
        <w:rPr>
          <w:rFonts w:eastAsia="Calibri"/>
          <w:color w:val="000000"/>
          <w:lang w:eastAsia="en-US"/>
        </w:rPr>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E02396" w:rsidRPr="00E02396" w:rsidRDefault="00E02396" w:rsidP="00E02396">
      <w:pPr>
        <w:tabs>
          <w:tab w:val="left" w:pos="284"/>
          <w:tab w:val="left" w:pos="567"/>
          <w:tab w:val="left" w:pos="1418"/>
          <w:tab w:val="left" w:pos="2160"/>
        </w:tabs>
        <w:ind w:firstLine="567"/>
        <w:contextualSpacing/>
        <w:jc w:val="both"/>
        <w:rPr>
          <w:color w:val="000000"/>
          <w:lang w:eastAsia="ar-SA"/>
        </w:rPr>
      </w:pPr>
      <w:r w:rsidRPr="00E02396">
        <w:rPr>
          <w:color w:val="000000"/>
          <w:lang w:eastAsia="ar-SA"/>
        </w:rPr>
        <w:t xml:space="preserve">1.3.8. По операциям с участием </w:t>
      </w:r>
      <w:r w:rsidRPr="00E02396">
        <w:rPr>
          <w:i/>
          <w:color w:val="000000"/>
          <w:lang w:eastAsia="ar-SA"/>
        </w:rPr>
        <w:t>(Контрагента)</w:t>
      </w:r>
      <w:r w:rsidRPr="00E02396">
        <w:rPr>
          <w:color w:val="000000"/>
          <w:lang w:eastAsia="ar-SA"/>
        </w:rPr>
        <w:t xml:space="preserve"> не имеется и не будет иметься признаков Несформированного источника вычета НДС.</w:t>
      </w:r>
    </w:p>
    <w:p w:rsidR="00E02396" w:rsidRPr="00E02396" w:rsidRDefault="00E02396" w:rsidP="00E02396">
      <w:pPr>
        <w:tabs>
          <w:tab w:val="left" w:pos="567"/>
          <w:tab w:val="left" w:pos="993"/>
          <w:tab w:val="left" w:pos="1418"/>
        </w:tabs>
        <w:ind w:firstLine="567"/>
        <w:contextualSpacing/>
        <w:jc w:val="both"/>
        <w:rPr>
          <w:rFonts w:eastAsia="Calibri"/>
          <w:color w:val="000000"/>
          <w:lang w:eastAsia="en-US"/>
        </w:rPr>
      </w:pPr>
      <w:r w:rsidRPr="00E02396">
        <w:rPr>
          <w:rFonts w:eastAsia="Calibri"/>
          <w:color w:val="000000"/>
          <w:lang w:eastAsia="en-US"/>
        </w:rPr>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E02396" w:rsidRPr="00E02396" w:rsidRDefault="00E02396" w:rsidP="00E02396">
      <w:pPr>
        <w:tabs>
          <w:tab w:val="left" w:pos="567"/>
          <w:tab w:val="left" w:pos="993"/>
          <w:tab w:val="left" w:pos="1418"/>
        </w:tabs>
        <w:ind w:firstLine="567"/>
        <w:contextualSpacing/>
        <w:jc w:val="both"/>
        <w:rPr>
          <w:rFonts w:eastAsia="Calibri"/>
          <w:strike/>
          <w:color w:val="000000"/>
        </w:rPr>
      </w:pPr>
      <w:r w:rsidRPr="00E02396">
        <w:rPr>
          <w:rFonts w:eastAsia="Calibri"/>
          <w:color w:val="000000"/>
          <w:lang w:eastAsia="en-US"/>
        </w:rPr>
        <w:t>1.3.10. </w:t>
      </w:r>
      <w:bookmarkStart w:id="8" w:name="_Hlk99378569"/>
      <w:r w:rsidRPr="00E02396">
        <w:rPr>
          <w:rFonts w:eastAsia="Calibri"/>
          <w:color w:val="000000"/>
          <w:lang w:eastAsia="en-US"/>
        </w:rPr>
        <w:t xml:space="preserve">Обязуется включить </w:t>
      </w:r>
      <w:r w:rsidRPr="00E02396">
        <w:rPr>
          <w:rFonts w:eastAsia="Calibri"/>
          <w:color w:val="000000"/>
        </w:rPr>
        <w:t xml:space="preserve">в </w:t>
      </w:r>
      <w:r w:rsidRPr="00E02396">
        <w:rPr>
          <w:rFonts w:eastAsia="Calibri"/>
          <w:color w:val="000000"/>
          <w:lang w:eastAsia="en-US"/>
        </w:rPr>
        <w:t>договор, заключенный соисполнителем,</w:t>
      </w:r>
      <w:r w:rsidRPr="00E02396" w:rsidDel="00441ACF">
        <w:rPr>
          <w:rFonts w:eastAsia="Calibri"/>
          <w:color w:val="000000"/>
        </w:rPr>
        <w:t xml:space="preserve"> </w:t>
      </w:r>
      <w:bookmarkEnd w:id="8"/>
      <w:r w:rsidRPr="00E02396">
        <w:rPr>
          <w:rFonts w:eastAsia="Calibri"/>
          <w:color w:val="000000"/>
          <w:lang w:eastAsia="en-US"/>
        </w:rPr>
        <w:t>следующее обязательное условие:</w:t>
      </w:r>
      <w:r w:rsidRPr="00E02396">
        <w:rPr>
          <w:rFonts w:eastAsia="Calibri"/>
          <w:strike/>
          <w:color w:val="000000"/>
          <w:lang w:eastAsia="en-US"/>
        </w:rPr>
        <w:t xml:space="preserve"> </w:t>
      </w:r>
    </w:p>
    <w:p w:rsidR="00E02396" w:rsidRPr="00E02396" w:rsidRDefault="00E02396" w:rsidP="00E02396">
      <w:pPr>
        <w:tabs>
          <w:tab w:val="left" w:pos="567"/>
          <w:tab w:val="left" w:pos="993"/>
          <w:tab w:val="left" w:pos="1418"/>
        </w:tabs>
        <w:ind w:firstLine="567"/>
        <w:contextualSpacing/>
        <w:jc w:val="both"/>
        <w:rPr>
          <w:rFonts w:eastAsia="Calibri"/>
          <w:color w:val="000000"/>
          <w:lang w:eastAsia="en-US"/>
        </w:rPr>
      </w:pPr>
      <w:r w:rsidRPr="00E02396">
        <w:rPr>
          <w:rFonts w:eastAsia="Calibri"/>
          <w:color w:val="000000"/>
        </w:rPr>
        <w:t>«(</w:t>
      </w:r>
      <w:r w:rsidRPr="00E02396">
        <w:rPr>
          <w:rFonts w:eastAsia="Calibri"/>
          <w:i/>
          <w:color w:val="000000"/>
          <w:lang w:eastAsia="en-US"/>
        </w:rPr>
        <w:t>Соисполнитель),</w:t>
      </w:r>
      <w:r w:rsidRPr="00E02396">
        <w:rPr>
          <w:rFonts w:eastAsia="Calibri"/>
          <w:color w:val="000000"/>
          <w:lang w:eastAsia="en-US"/>
        </w:rPr>
        <w:t xml:space="preserve"> подписывая договор, тем самым представляет </w:t>
      </w:r>
      <w:r w:rsidRPr="00E02396">
        <w:rPr>
          <w:rFonts w:eastAsia="Calibri"/>
          <w:i/>
          <w:color w:val="000000"/>
          <w:lang w:eastAsia="en-US"/>
        </w:rPr>
        <w:t>(Контрагенту)</w:t>
      </w:r>
      <w:r w:rsidRPr="00E02396">
        <w:rPr>
          <w:rFonts w:eastAsia="Calibri"/>
          <w:color w:val="000000"/>
          <w:lang w:eastAsia="en-US"/>
        </w:rPr>
        <w:t xml:space="preserve"> и </w:t>
      </w:r>
      <w:r w:rsidRPr="00E02396">
        <w:rPr>
          <w:rFonts w:eastAsia="Calibri"/>
          <w:i/>
          <w:color w:val="000000"/>
          <w:lang w:eastAsia="en-US"/>
        </w:rPr>
        <w:t>(Обществу)</w:t>
      </w:r>
      <w:r w:rsidRPr="00E02396">
        <w:rPr>
          <w:rFonts w:eastAsia="Calibri"/>
          <w:color w:val="000000"/>
          <w:lang w:eastAsia="en-US"/>
        </w:rPr>
        <w:t xml:space="preserve"> сроком действия с начала календарного квартала, в котором заключен </w:t>
      </w:r>
      <w:r w:rsidRPr="00E02396">
        <w:rPr>
          <w:rFonts w:eastAsia="Calibri"/>
          <w:color w:val="000000"/>
        </w:rPr>
        <w:t xml:space="preserve">договор с </w:t>
      </w:r>
      <w:r w:rsidRPr="00E02396">
        <w:rPr>
          <w:rFonts w:eastAsia="Calibri"/>
          <w:i/>
          <w:color w:val="000000"/>
        </w:rPr>
        <w:t>(Соисполнителем)</w:t>
      </w:r>
      <w:r w:rsidRPr="00E02396">
        <w:rPr>
          <w:rFonts w:eastAsia="Calibri"/>
          <w:color w:val="000000"/>
          <w:lang w:eastAsia="en-US"/>
        </w:rPr>
        <w:t>, и бессрочно согласие на раскрытие, распространение и публикацию (</w:t>
      </w:r>
      <w:r w:rsidRPr="00E02396">
        <w:rPr>
          <w:rFonts w:eastAsia="Calibri"/>
          <w:i/>
          <w:color w:val="000000"/>
          <w:lang w:eastAsia="en-US"/>
        </w:rPr>
        <w:t>Контрагентом</w:t>
      </w:r>
      <w:r w:rsidRPr="00E02396">
        <w:rPr>
          <w:rFonts w:eastAsia="Calibri"/>
          <w:color w:val="000000"/>
          <w:lang w:eastAsia="en-US"/>
        </w:rPr>
        <w:t xml:space="preserve">) и </w:t>
      </w:r>
      <w:r w:rsidRPr="00E02396">
        <w:rPr>
          <w:rFonts w:eastAsia="Calibri"/>
          <w:i/>
          <w:color w:val="000000"/>
          <w:lang w:eastAsia="en-US"/>
        </w:rPr>
        <w:t>(Обществом)</w:t>
      </w:r>
      <w:r w:rsidRPr="00E02396">
        <w:rPr>
          <w:rFonts w:eastAsia="Calibri"/>
          <w:color w:val="000000"/>
          <w:lang w:eastAsia="en-US"/>
        </w:rPr>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E02396">
        <w:rPr>
          <w:rFonts w:eastAsia="Calibri"/>
          <w:i/>
          <w:color w:val="000000"/>
          <w:lang w:eastAsia="en-US"/>
        </w:rPr>
        <w:t>(Соисполнителя)</w:t>
      </w:r>
      <w:r w:rsidRPr="00E02396">
        <w:rPr>
          <w:rFonts w:eastAsia="Calibri"/>
          <w:color w:val="000000"/>
          <w:lang w:eastAsia="en-US"/>
        </w:rPr>
        <w:t xml:space="preserve">: </w:t>
      </w:r>
    </w:p>
    <w:p w:rsidR="00E02396" w:rsidRPr="00E02396" w:rsidRDefault="00E02396" w:rsidP="00E02396">
      <w:pPr>
        <w:tabs>
          <w:tab w:val="left" w:pos="567"/>
          <w:tab w:val="left" w:pos="1134"/>
          <w:tab w:val="left" w:pos="1418"/>
        </w:tabs>
        <w:ind w:firstLine="567"/>
        <w:contextualSpacing/>
        <w:jc w:val="both"/>
        <w:rPr>
          <w:rFonts w:eastAsia="Calibri"/>
          <w:color w:val="000000"/>
          <w:lang w:eastAsia="en-US"/>
        </w:rPr>
      </w:pPr>
      <w:r w:rsidRPr="00E02396">
        <w:rPr>
          <w:rFonts w:eastAsia="Calibri"/>
          <w:color w:val="000000"/>
          <w:lang w:eastAsia="en-US"/>
        </w:rPr>
        <w:t>1)</w:t>
      </w:r>
      <w:r w:rsidRPr="00E02396">
        <w:rPr>
          <w:rFonts w:eastAsia="Calibri"/>
          <w:color w:val="000000"/>
          <w:lang w:eastAsia="en-US"/>
        </w:rPr>
        <w:tab/>
        <w:t xml:space="preserve">сведений о наличии (урегулировании, неурегулировании) Несформированного источника вычета НДС по цепочке поставщиков товаров (работ, услуг) </w:t>
      </w:r>
      <w:r w:rsidRPr="00E02396">
        <w:rPr>
          <w:rFonts w:eastAsia="Calibri"/>
          <w:color w:val="000000"/>
        </w:rPr>
        <w:t xml:space="preserve">для принятия к вычету НДС </w:t>
      </w:r>
      <w:r w:rsidRPr="00E02396">
        <w:rPr>
          <w:rFonts w:eastAsia="Calibri"/>
          <w:color w:val="000000"/>
          <w:lang w:eastAsia="en-US"/>
        </w:rPr>
        <w:t>по операциям с участием (</w:t>
      </w:r>
      <w:r w:rsidRPr="00E02396">
        <w:rPr>
          <w:rFonts w:eastAsia="Calibri"/>
          <w:i/>
          <w:color w:val="000000"/>
          <w:lang w:eastAsia="en-US"/>
        </w:rPr>
        <w:t>Соисполнителя</w:t>
      </w:r>
      <w:r w:rsidRPr="00E02396">
        <w:rPr>
          <w:rFonts w:eastAsia="Calibri"/>
          <w:color w:val="000000"/>
          <w:lang w:eastAsia="en-US"/>
        </w:rPr>
        <w:t>),</w:t>
      </w:r>
    </w:p>
    <w:p w:rsidR="00E02396" w:rsidRPr="00E02396" w:rsidRDefault="00E02396" w:rsidP="00E02396">
      <w:pPr>
        <w:tabs>
          <w:tab w:val="left" w:pos="567"/>
          <w:tab w:val="left" w:pos="1134"/>
          <w:tab w:val="left" w:pos="1418"/>
        </w:tabs>
        <w:ind w:firstLine="567"/>
        <w:contextualSpacing/>
        <w:jc w:val="both"/>
        <w:rPr>
          <w:rFonts w:eastAsia="Calibri"/>
          <w:color w:val="000000"/>
          <w:lang w:eastAsia="en-US"/>
        </w:rPr>
      </w:pPr>
      <w:r w:rsidRPr="00E02396">
        <w:rPr>
          <w:rFonts w:eastAsia="Calibri"/>
          <w:color w:val="000000"/>
          <w:lang w:eastAsia="en-US"/>
        </w:rPr>
        <w:t>2)</w:t>
      </w:r>
      <w:r w:rsidRPr="00E02396">
        <w:rPr>
          <w:rFonts w:eastAsia="Calibri"/>
          <w:color w:val="000000"/>
          <w:lang w:eastAsia="en-US"/>
        </w:rPr>
        <w:tab/>
        <w:t xml:space="preserve">иных сведений, официальным образом полученных </w:t>
      </w:r>
      <w:r w:rsidRPr="00E02396">
        <w:rPr>
          <w:rFonts w:eastAsia="Calibri"/>
          <w:i/>
          <w:color w:val="000000"/>
          <w:lang w:eastAsia="en-US"/>
        </w:rPr>
        <w:t>(Контрагентом)</w:t>
      </w:r>
      <w:r w:rsidRPr="00E02396">
        <w:rPr>
          <w:rFonts w:eastAsia="Calibri"/>
          <w:color w:val="000000"/>
          <w:lang w:eastAsia="en-US"/>
        </w:rPr>
        <w:t xml:space="preserve"> от налогового органа, в том числе, в отношении Несформированного источника вычета НДС по любым операциям с участием (</w:t>
      </w:r>
      <w:r w:rsidRPr="00E02396">
        <w:rPr>
          <w:rFonts w:eastAsia="Calibri"/>
          <w:i/>
          <w:color w:val="000000"/>
          <w:lang w:eastAsia="en-US"/>
        </w:rPr>
        <w:t>Соисполнителя</w:t>
      </w:r>
      <w:r w:rsidRPr="00E02396">
        <w:rPr>
          <w:rFonts w:eastAsia="Calibri"/>
          <w:color w:val="000000"/>
          <w:lang w:eastAsia="en-US"/>
        </w:rPr>
        <w:t xml:space="preserve">)». </w:t>
      </w:r>
    </w:p>
    <w:p w:rsidR="00E02396" w:rsidRPr="00E02396" w:rsidRDefault="00E02396" w:rsidP="00E02396">
      <w:pPr>
        <w:tabs>
          <w:tab w:val="left" w:pos="567"/>
          <w:tab w:val="left" w:pos="1134"/>
          <w:tab w:val="left" w:pos="1418"/>
        </w:tabs>
        <w:ind w:firstLine="567"/>
        <w:contextualSpacing/>
        <w:jc w:val="both"/>
        <w:rPr>
          <w:color w:val="000000"/>
          <w:lang w:eastAsia="ar-SA"/>
        </w:rPr>
      </w:pPr>
      <w:r w:rsidRPr="00E02396">
        <w:rPr>
          <w:color w:val="000000"/>
          <w:lang w:eastAsia="ar-SA"/>
        </w:rPr>
        <w:t xml:space="preserve">1.3.11. Все совершаемые </w:t>
      </w:r>
      <w:r w:rsidRPr="00E02396">
        <w:rPr>
          <w:i/>
          <w:color w:val="000000"/>
          <w:lang w:eastAsia="ar-SA"/>
        </w:rPr>
        <w:t>(Контрагентом)</w:t>
      </w:r>
      <w:r w:rsidRPr="00E02396">
        <w:rPr>
          <w:color w:val="000000"/>
          <w:lang w:eastAsia="ar-SA"/>
        </w:rPr>
        <w:t xml:space="preserve"> операции будут своевременно, полностью и достоверно отражены в счетах-фактурах и первичных документах (</w:t>
      </w:r>
      <w:r w:rsidRPr="00E02396">
        <w:rPr>
          <w:i/>
          <w:color w:val="000000"/>
          <w:lang w:eastAsia="ar-SA"/>
        </w:rPr>
        <w:t>Контрагента</w:t>
      </w:r>
      <w:r w:rsidRPr="00E02396">
        <w:rPr>
          <w:color w:val="000000"/>
          <w:lang w:eastAsia="ar-SA"/>
        </w:rPr>
        <w:t>) и в его обязательной бухгалтерской, налоговой, статистической и любой иной отчетности.</w:t>
      </w:r>
    </w:p>
    <w:p w:rsidR="00E02396" w:rsidRPr="00E02396" w:rsidRDefault="00E02396" w:rsidP="00E02396">
      <w:pPr>
        <w:tabs>
          <w:tab w:val="left" w:pos="567"/>
          <w:tab w:val="left" w:pos="1134"/>
          <w:tab w:val="left" w:pos="1418"/>
        </w:tabs>
        <w:ind w:firstLine="567"/>
        <w:contextualSpacing/>
        <w:jc w:val="both"/>
        <w:rPr>
          <w:color w:val="000000"/>
          <w:lang w:eastAsia="ar-SA"/>
        </w:rPr>
      </w:pPr>
      <w:r w:rsidRPr="00E02396">
        <w:rPr>
          <w:color w:val="000000"/>
          <w:lang w:eastAsia="ar-SA"/>
        </w:rPr>
        <w:t xml:space="preserve">Будет требовать от соисполнителей, чтобы все совершаемые ими с </w:t>
      </w:r>
      <w:r w:rsidRPr="00E02396">
        <w:rPr>
          <w:i/>
          <w:color w:val="000000"/>
          <w:lang w:eastAsia="ar-SA"/>
        </w:rPr>
        <w:t>(Контрагентом)</w:t>
      </w:r>
      <w:r w:rsidRPr="00E02396">
        <w:rPr>
          <w:color w:val="000000"/>
          <w:lang w:eastAsia="ar-SA"/>
        </w:rPr>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E02396" w:rsidRPr="00E02396" w:rsidRDefault="00E02396" w:rsidP="00E02396">
      <w:pPr>
        <w:tabs>
          <w:tab w:val="left" w:pos="567"/>
          <w:tab w:val="left" w:pos="1134"/>
          <w:tab w:val="left" w:pos="1418"/>
        </w:tabs>
        <w:ind w:firstLine="567"/>
        <w:contextualSpacing/>
        <w:jc w:val="both"/>
        <w:rPr>
          <w:color w:val="000000"/>
          <w:lang w:eastAsia="ar-SA"/>
        </w:rPr>
      </w:pPr>
      <w:r w:rsidRPr="00E02396">
        <w:rPr>
          <w:color w:val="000000"/>
          <w:lang w:eastAsia="ar-SA"/>
        </w:rPr>
        <w:t xml:space="preserve">1.3.12. Предоставит </w:t>
      </w:r>
      <w:r w:rsidRPr="00E02396">
        <w:rPr>
          <w:i/>
          <w:color w:val="000000"/>
          <w:lang w:eastAsia="ar-SA"/>
        </w:rPr>
        <w:t>(Обществу)</w:t>
      </w:r>
      <w:r w:rsidRPr="00E02396">
        <w:rPr>
          <w:color w:val="000000"/>
          <w:lang w:eastAsia="ar-SA"/>
        </w:rPr>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E02396" w:rsidRPr="00E02396" w:rsidRDefault="00E02396" w:rsidP="00E02396">
      <w:pPr>
        <w:tabs>
          <w:tab w:val="left" w:pos="567"/>
          <w:tab w:val="left" w:pos="1134"/>
          <w:tab w:val="left" w:pos="1418"/>
        </w:tabs>
        <w:ind w:firstLine="567"/>
        <w:contextualSpacing/>
        <w:jc w:val="both"/>
        <w:rPr>
          <w:color w:val="000000"/>
          <w:lang w:eastAsia="ar-SA"/>
        </w:rPr>
      </w:pPr>
      <w:r w:rsidRPr="00E02396">
        <w:rPr>
          <w:color w:val="000000"/>
          <w:lang w:eastAsia="ar-SA"/>
        </w:rPr>
        <w:t>Обеспечит предоставление соисполнителем</w:t>
      </w:r>
      <w:r w:rsidRPr="00E02396">
        <w:rPr>
          <w:i/>
          <w:color w:val="000000"/>
          <w:lang w:eastAsia="ar-SA"/>
        </w:rPr>
        <w:t xml:space="preserve"> (Контрагенту) </w:t>
      </w:r>
      <w:r w:rsidRPr="00E02396">
        <w:rPr>
          <w:color w:val="000000"/>
          <w:lang w:eastAsia="ar-SA"/>
        </w:rPr>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E02396">
        <w:rPr>
          <w:i/>
          <w:color w:val="000000"/>
          <w:lang w:eastAsia="ar-SA"/>
        </w:rPr>
        <w:t>(Контрагентом)</w:t>
      </w:r>
      <w:r w:rsidRPr="00E02396">
        <w:rPr>
          <w:color w:val="000000"/>
          <w:lang w:eastAsia="ar-SA"/>
        </w:rPr>
        <w:t xml:space="preserve"> и соисполнителем в целях исполнения настоящего Договора. </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1.3.13. Предоставит (</w:t>
      </w:r>
      <w:r w:rsidRPr="00E02396">
        <w:rPr>
          <w:i/>
          <w:color w:val="000000"/>
          <w:lang w:eastAsia="ar-SA"/>
        </w:rPr>
        <w:t xml:space="preserve">Обществу), </w:t>
      </w:r>
      <w:r w:rsidRPr="00E02396">
        <w:rPr>
          <w:color w:val="000000"/>
          <w:lang w:eastAsia="ar-SA"/>
        </w:rPr>
        <w:t>или органам государственного контроля, или суду по первому требованию, а также обеспечит предоставление</w:t>
      </w:r>
      <w:r w:rsidRPr="00E02396" w:rsidDel="005D543A">
        <w:rPr>
          <w:i/>
          <w:color w:val="000000"/>
          <w:lang w:eastAsia="ar-SA"/>
        </w:rPr>
        <w:t xml:space="preserve"> </w:t>
      </w:r>
      <w:r w:rsidRPr="00E02396">
        <w:rPr>
          <w:color w:val="000000"/>
          <w:lang w:eastAsia="ar-SA"/>
        </w:rPr>
        <w:t>соисполнителем</w:t>
      </w:r>
      <w:r w:rsidRPr="00E02396">
        <w:rPr>
          <w:i/>
          <w:color w:val="000000"/>
          <w:lang w:eastAsia="ar-SA"/>
        </w:rPr>
        <w:t xml:space="preserve"> </w:t>
      </w:r>
      <w:r w:rsidRPr="00E02396">
        <w:rPr>
          <w:color w:val="000000"/>
          <w:lang w:eastAsia="ar-SA"/>
        </w:rPr>
        <w:t>и контрагентом соисполнителя в том числе, но не ограничиваясь этим, надлежащим образом заверенные копии:</w:t>
      </w:r>
    </w:p>
    <w:p w:rsidR="00E02396" w:rsidRPr="00E02396" w:rsidRDefault="00E02396" w:rsidP="00D741D8">
      <w:pPr>
        <w:numPr>
          <w:ilvl w:val="0"/>
          <w:numId w:val="28"/>
        </w:numPr>
        <w:tabs>
          <w:tab w:val="left" w:pos="851"/>
          <w:tab w:val="left" w:pos="1134"/>
          <w:tab w:val="left" w:pos="1418"/>
        </w:tabs>
        <w:ind w:left="0" w:firstLine="567"/>
        <w:contextualSpacing/>
        <w:jc w:val="both"/>
        <w:rPr>
          <w:lang w:eastAsia="ar-SA"/>
        </w:rPr>
      </w:pPr>
      <w:r w:rsidRPr="00E02396">
        <w:rPr>
          <w:color w:val="000000"/>
          <w:lang w:eastAsia="ar-SA"/>
        </w:rPr>
        <w:t xml:space="preserve">документов, относящихся к осуществлению операций по исполнению настоящего Договора и договоров, заключенных </w:t>
      </w:r>
      <w:r w:rsidRPr="00E02396">
        <w:rPr>
          <w:lang w:eastAsia="ar-SA"/>
        </w:rPr>
        <w:t>в целях исполнения (во исполнение) настоящего Договора, и подтверждающих гарантии и заверения, указанные в настоящем разделе Особых условий,</w:t>
      </w:r>
    </w:p>
    <w:p w:rsidR="00E02396" w:rsidRPr="00E02396" w:rsidRDefault="00E02396" w:rsidP="00D741D8">
      <w:pPr>
        <w:numPr>
          <w:ilvl w:val="0"/>
          <w:numId w:val="28"/>
        </w:numPr>
        <w:tabs>
          <w:tab w:val="left" w:pos="851"/>
          <w:tab w:val="left" w:pos="1134"/>
          <w:tab w:val="left" w:pos="1418"/>
        </w:tabs>
        <w:ind w:left="0" w:firstLine="567"/>
        <w:contextualSpacing/>
        <w:jc w:val="both"/>
        <w:rPr>
          <w:lang w:eastAsia="ar-SA"/>
        </w:rPr>
      </w:pPr>
      <w:r w:rsidRPr="00E02396">
        <w:rPr>
          <w:color w:val="000000"/>
          <w:lang w:eastAsia="ar-SA"/>
        </w:rPr>
        <w:t xml:space="preserve">документов, подтверждающих наличие у </w:t>
      </w:r>
      <w:r w:rsidRPr="00E02396">
        <w:rPr>
          <w:i/>
          <w:color w:val="000000"/>
          <w:lang w:eastAsia="ar-SA"/>
        </w:rPr>
        <w:t>(Контрагента),</w:t>
      </w:r>
      <w:r w:rsidRPr="00E02396">
        <w:rPr>
          <w:color w:val="000000"/>
          <w:lang w:eastAsia="ar-SA"/>
        </w:rPr>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w:t>
      </w:r>
      <w:r w:rsidRPr="00E02396">
        <w:rPr>
          <w:lang w:eastAsia="ar-SA"/>
        </w:rPr>
        <w:t>в целях исполнения (во исполнение) настоящего Договора</w:t>
      </w:r>
      <w:r w:rsidRPr="00E02396">
        <w:rPr>
          <w:color w:val="000000"/>
          <w:lang w:eastAsia="ar-SA"/>
        </w:rPr>
        <w:t>)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E02396" w:rsidRPr="00E02396" w:rsidRDefault="00E02396" w:rsidP="00E02396">
      <w:pPr>
        <w:tabs>
          <w:tab w:val="left" w:pos="284"/>
          <w:tab w:val="left" w:pos="567"/>
          <w:tab w:val="left" w:pos="1418"/>
          <w:tab w:val="left" w:pos="2160"/>
        </w:tabs>
        <w:ind w:firstLine="567"/>
        <w:contextualSpacing/>
        <w:jc w:val="both"/>
        <w:rPr>
          <w:color w:val="000000"/>
          <w:lang w:eastAsia="ar-SA"/>
        </w:rPr>
      </w:pPr>
      <w:r w:rsidRPr="00E02396">
        <w:rPr>
          <w:color w:val="000000"/>
          <w:lang w:eastAsia="ar-SA"/>
        </w:rPr>
        <w:t>1.4. (</w:t>
      </w:r>
      <w:r w:rsidRPr="00E02396">
        <w:rPr>
          <w:i/>
          <w:color w:val="000000"/>
          <w:lang w:eastAsia="ar-SA"/>
        </w:rPr>
        <w:t>Контрагент</w:t>
      </w:r>
      <w:r w:rsidRPr="00E02396">
        <w:rPr>
          <w:color w:val="000000"/>
          <w:lang w:eastAsia="ar-SA"/>
        </w:rPr>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E02396" w:rsidRPr="00E02396" w:rsidRDefault="00E02396" w:rsidP="00E02396">
      <w:pPr>
        <w:tabs>
          <w:tab w:val="left" w:pos="284"/>
          <w:tab w:val="left" w:pos="567"/>
          <w:tab w:val="left" w:pos="1134"/>
          <w:tab w:val="left" w:pos="2160"/>
        </w:tabs>
        <w:ind w:firstLine="567"/>
        <w:contextualSpacing/>
        <w:jc w:val="both"/>
        <w:rPr>
          <w:color w:val="000000"/>
          <w:lang w:eastAsia="ar-SA"/>
        </w:rPr>
      </w:pPr>
      <w:r w:rsidRPr="00E02396">
        <w:rPr>
          <w:color w:val="000000"/>
          <w:lang w:eastAsia="ar-SA"/>
        </w:rPr>
        <w:t>1)</w:t>
      </w:r>
      <w:r w:rsidRPr="00E02396">
        <w:rPr>
          <w:color w:val="000000"/>
          <w:lang w:eastAsia="ar-SA"/>
        </w:rPr>
        <w:tab/>
        <w:t>не совершать действий, результатом которых будет изменение и (или) отзыв ранее предоставленного Согласия налогоплательщика,</w:t>
      </w:r>
    </w:p>
    <w:p w:rsidR="00E02396" w:rsidRPr="00E02396" w:rsidRDefault="00E02396" w:rsidP="00E02396">
      <w:pPr>
        <w:tabs>
          <w:tab w:val="left" w:pos="284"/>
          <w:tab w:val="left" w:pos="567"/>
          <w:tab w:val="left" w:pos="1134"/>
          <w:tab w:val="left" w:pos="2160"/>
        </w:tabs>
        <w:ind w:firstLine="567"/>
        <w:contextualSpacing/>
        <w:jc w:val="both"/>
        <w:rPr>
          <w:color w:val="000000"/>
          <w:lang w:eastAsia="ar-SA"/>
        </w:rPr>
      </w:pPr>
      <w:r w:rsidRPr="00E02396">
        <w:rPr>
          <w:color w:val="000000"/>
          <w:lang w:eastAsia="ar-SA"/>
        </w:rPr>
        <w:lastRenderedPageBreak/>
        <w:t>2)</w:t>
      </w:r>
      <w:r w:rsidRPr="00E02396">
        <w:rPr>
          <w:color w:val="000000"/>
          <w:lang w:eastAsia="ar-SA"/>
        </w:rPr>
        <w:tab/>
        <w:t xml:space="preserve"> что соисполнитель</w:t>
      </w:r>
      <w:r w:rsidRPr="00E02396">
        <w:rPr>
          <w:i/>
          <w:color w:val="000000"/>
          <w:lang w:eastAsia="ar-SA"/>
        </w:rPr>
        <w:t xml:space="preserve"> </w:t>
      </w:r>
      <w:r w:rsidRPr="00E02396">
        <w:rPr>
          <w:color w:val="000000"/>
          <w:lang w:eastAsia="ar-SA"/>
        </w:rPr>
        <w:t>и</w:t>
      </w:r>
      <w:r w:rsidRPr="00E02396">
        <w:rPr>
          <w:i/>
          <w:color w:val="000000"/>
          <w:lang w:eastAsia="ar-SA"/>
        </w:rPr>
        <w:t xml:space="preserve"> </w:t>
      </w:r>
      <w:r w:rsidRPr="00E02396">
        <w:rPr>
          <w:color w:val="000000"/>
          <w:lang w:eastAsia="ar-SA"/>
        </w:rPr>
        <w:t>контрагент</w:t>
      </w:r>
      <w:r w:rsidRPr="00E02396">
        <w:rPr>
          <w:i/>
          <w:color w:val="000000"/>
          <w:lang w:eastAsia="ar-SA"/>
        </w:rPr>
        <w:t xml:space="preserve"> </w:t>
      </w:r>
      <w:r w:rsidRPr="00E02396">
        <w:rPr>
          <w:color w:val="000000"/>
          <w:lang w:eastAsia="ar-SA"/>
        </w:rPr>
        <w:t>соисполнителя</w:t>
      </w:r>
      <w:r w:rsidRPr="00E02396" w:rsidDel="009D3AE7">
        <w:rPr>
          <w:color w:val="000000"/>
          <w:lang w:eastAsia="ar-SA"/>
        </w:rPr>
        <w:t xml:space="preserve"> </w:t>
      </w:r>
      <w:r w:rsidRPr="00E02396">
        <w:rPr>
          <w:color w:val="000000"/>
          <w:lang w:eastAsia="ar-SA"/>
        </w:rPr>
        <w:t>не будут совершать действий, результатом которых будет изменение и (или) отзыв ранее предоставленного</w:t>
      </w:r>
      <w:r w:rsidRPr="00E02396" w:rsidDel="00F7786F">
        <w:rPr>
          <w:color w:val="000000"/>
          <w:lang w:eastAsia="ar-SA"/>
        </w:rPr>
        <w:t xml:space="preserve"> </w:t>
      </w:r>
      <w:r w:rsidRPr="00E02396">
        <w:rPr>
          <w:color w:val="000000"/>
          <w:lang w:eastAsia="ar-SA"/>
        </w:rPr>
        <w:t xml:space="preserve">Согласия налогоплательщика. </w:t>
      </w:r>
    </w:p>
    <w:p w:rsidR="00E02396" w:rsidRPr="00E02396" w:rsidRDefault="00E02396" w:rsidP="00E02396">
      <w:pPr>
        <w:tabs>
          <w:tab w:val="left" w:pos="284"/>
          <w:tab w:val="left" w:pos="567"/>
          <w:tab w:val="left" w:pos="1418"/>
          <w:tab w:val="left" w:pos="2160"/>
        </w:tabs>
        <w:ind w:firstLine="567"/>
        <w:contextualSpacing/>
        <w:jc w:val="both"/>
        <w:rPr>
          <w:color w:val="000000"/>
          <w:lang w:eastAsia="ar-SA"/>
        </w:rPr>
      </w:pPr>
    </w:p>
    <w:p w:rsidR="00E02396" w:rsidRPr="00E02396" w:rsidRDefault="00E02396" w:rsidP="00E02396">
      <w:pPr>
        <w:tabs>
          <w:tab w:val="left" w:pos="567"/>
          <w:tab w:val="left" w:pos="1418"/>
          <w:tab w:val="left" w:pos="2160"/>
        </w:tabs>
        <w:ind w:firstLine="567"/>
        <w:contextualSpacing/>
        <w:jc w:val="both"/>
        <w:rPr>
          <w:b/>
          <w:color w:val="000000"/>
          <w:lang w:eastAsia="ar-SA"/>
        </w:rPr>
      </w:pPr>
      <w:bookmarkStart w:id="9" w:name="_Hlk99457931"/>
      <w:r w:rsidRPr="00E02396">
        <w:rPr>
          <w:b/>
          <w:color w:val="000000"/>
          <w:lang w:eastAsia="ar-SA"/>
        </w:rPr>
        <w:t>2.</w:t>
      </w:r>
      <w:r w:rsidRPr="00E02396">
        <w:rPr>
          <w:b/>
          <w:color w:val="000000"/>
          <w:lang w:eastAsia="fr-FR"/>
        </w:rPr>
        <w:t> </w:t>
      </w:r>
      <w:r w:rsidRPr="00E02396">
        <w:rPr>
          <w:b/>
          <w:color w:val="000000"/>
          <w:lang w:eastAsia="ar-SA"/>
        </w:rPr>
        <w:t xml:space="preserve">Возмещение имущественных потерь и (или) убытков </w:t>
      </w:r>
    </w:p>
    <w:bookmarkEnd w:id="9"/>
    <w:p w:rsidR="00E02396" w:rsidRPr="00E02396" w:rsidRDefault="00E02396" w:rsidP="00E02396">
      <w:pPr>
        <w:tabs>
          <w:tab w:val="left" w:pos="567"/>
          <w:tab w:val="left" w:pos="1418"/>
          <w:tab w:val="left" w:pos="2160"/>
        </w:tabs>
        <w:ind w:firstLine="567"/>
        <w:contextualSpacing/>
        <w:jc w:val="both"/>
        <w:rPr>
          <w:rFonts w:eastAsia="Calibri"/>
          <w:color w:val="000000"/>
          <w:lang w:eastAsia="fr-FR"/>
        </w:rPr>
      </w:pPr>
      <w:r w:rsidRPr="00E02396">
        <w:rPr>
          <w:color w:val="000000"/>
          <w:lang w:eastAsia="ar-SA"/>
        </w:rPr>
        <w:t>2.1.</w:t>
      </w:r>
      <w:r w:rsidRPr="00E02396">
        <w:rPr>
          <w:color w:val="000000"/>
          <w:lang w:eastAsia="fr-FR"/>
        </w:rPr>
        <w:t> </w:t>
      </w:r>
      <w:r w:rsidRPr="00E02396">
        <w:rPr>
          <w:i/>
          <w:color w:val="000000"/>
          <w:lang w:eastAsia="ar-SA"/>
        </w:rPr>
        <w:t>(Контрагент</w:t>
      </w:r>
      <w:r w:rsidRPr="00E02396">
        <w:rPr>
          <w:color w:val="000000"/>
          <w:lang w:eastAsia="ar-SA"/>
        </w:rPr>
        <w:t xml:space="preserve">) обязуется </w:t>
      </w:r>
      <w:r w:rsidRPr="00E02396">
        <w:rPr>
          <w:color w:val="000000"/>
          <w:lang w:eastAsia="fr-FR"/>
        </w:rPr>
        <w:t>возместить</w:t>
      </w:r>
      <w:r w:rsidRPr="00E02396">
        <w:rPr>
          <w:color w:val="000000"/>
          <w:lang w:eastAsia="ar-SA"/>
        </w:rPr>
        <w:t xml:space="preserve"> </w:t>
      </w:r>
      <w:r w:rsidRPr="00E02396">
        <w:rPr>
          <w:i/>
          <w:color w:val="000000"/>
          <w:lang w:eastAsia="ar-SA"/>
        </w:rPr>
        <w:t>(Обществу)</w:t>
      </w:r>
      <w:r w:rsidRPr="00E02396">
        <w:rPr>
          <w:color w:val="000000"/>
          <w:lang w:eastAsia="ar-SA"/>
        </w:rPr>
        <w:t xml:space="preserve"> полностью все имущественные потери </w:t>
      </w:r>
      <w:r w:rsidRPr="00E02396">
        <w:rPr>
          <w:color w:val="000000"/>
          <w:lang w:eastAsia="fr-FR"/>
        </w:rPr>
        <w:t xml:space="preserve">(ст. 406.1 ГК РФ) </w:t>
      </w:r>
      <w:r w:rsidRPr="00E02396">
        <w:rPr>
          <w:color w:val="000000"/>
          <w:lang w:eastAsia="ar-SA"/>
        </w:rPr>
        <w:t xml:space="preserve">и (или) убытки (ст. 15, ст. 393 ГК РФ), которые возникнут </w:t>
      </w:r>
      <w:r w:rsidRPr="00E02396">
        <w:rPr>
          <w:color w:val="000000"/>
          <w:lang w:eastAsia="fr-FR"/>
        </w:rPr>
        <w:t xml:space="preserve">у </w:t>
      </w:r>
      <w:r w:rsidRPr="00E02396">
        <w:rPr>
          <w:i/>
          <w:color w:val="000000"/>
          <w:lang w:eastAsia="fr-FR"/>
        </w:rPr>
        <w:t>(Общества</w:t>
      </w:r>
      <w:r w:rsidRPr="00E02396">
        <w:rPr>
          <w:color w:val="000000"/>
          <w:lang w:eastAsia="fr-FR"/>
        </w:rPr>
        <w:t xml:space="preserve">) </w:t>
      </w:r>
      <w:r w:rsidRPr="00E02396">
        <w:rPr>
          <w:color w:val="000000"/>
          <w:lang w:eastAsia="ar-SA"/>
        </w:rPr>
        <w:t xml:space="preserve">в </w:t>
      </w:r>
      <w:r w:rsidRPr="00E02396">
        <w:rPr>
          <w:color w:val="000000"/>
          <w:lang w:eastAsia="fr-FR"/>
        </w:rPr>
        <w:t>случае принятия акта</w:t>
      </w:r>
      <w:r w:rsidRPr="00E02396">
        <w:rPr>
          <w:color w:val="000000"/>
          <w:lang w:eastAsia="ar-SA"/>
        </w:rPr>
        <w:t xml:space="preserve"> органа государственной власти</w:t>
      </w:r>
      <w:r w:rsidRPr="00E02396">
        <w:rPr>
          <w:color w:val="000000"/>
          <w:lang w:eastAsia="fr-FR"/>
        </w:rPr>
        <w:t xml:space="preserve"> (</w:t>
      </w:r>
      <w:r w:rsidRPr="00E02396">
        <w:rPr>
          <w:color w:val="000000"/>
          <w:lang w:eastAsia="ar-SA"/>
        </w:rPr>
        <w:t xml:space="preserve">в частности, </w:t>
      </w:r>
      <w:r w:rsidRPr="00E02396">
        <w:rPr>
          <w:color w:val="000000"/>
          <w:lang w:eastAsia="fr-FR"/>
        </w:rPr>
        <w:t>но не ограничиваясь этим, решения</w:t>
      </w:r>
      <w:r w:rsidRPr="00E02396">
        <w:rPr>
          <w:color w:val="000000"/>
          <w:lang w:eastAsia="ar-SA"/>
        </w:rPr>
        <w:t xml:space="preserve"> налогового органа или </w:t>
      </w:r>
      <w:r w:rsidRPr="00E02396">
        <w:rPr>
          <w:color w:val="000000"/>
          <w:lang w:eastAsia="fr-FR"/>
        </w:rPr>
        <w:t>постановления</w:t>
      </w:r>
      <w:r w:rsidRPr="00E02396">
        <w:rPr>
          <w:color w:val="000000"/>
          <w:lang w:eastAsia="ar-SA"/>
        </w:rPr>
        <w:t xml:space="preserve"> о возбуждении уголовного дела</w:t>
      </w:r>
      <w:r w:rsidRPr="00E02396">
        <w:rPr>
          <w:color w:val="000000"/>
          <w:lang w:eastAsia="fr-FR"/>
        </w:rPr>
        <w:t xml:space="preserve">), из которого будет следовать, что </w:t>
      </w:r>
      <w:r w:rsidRPr="00E02396">
        <w:rPr>
          <w:i/>
          <w:color w:val="000000"/>
          <w:lang w:eastAsia="fr-FR"/>
        </w:rPr>
        <w:t>(Общество)</w:t>
      </w:r>
      <w:r w:rsidRPr="00E02396">
        <w:rPr>
          <w:color w:val="000000"/>
          <w:lang w:eastAsia="fr-FR"/>
        </w:rPr>
        <w:t xml:space="preserve"> не вправе </w:t>
      </w:r>
      <w:r w:rsidRPr="00E02396">
        <w:rPr>
          <w:rFonts w:eastAsia="Calibri"/>
          <w:color w:val="000000"/>
          <w:lang w:eastAsia="fr-FR"/>
        </w:rPr>
        <w:t xml:space="preserve">уменьшить налоговую базу и (или) сумму подлежащего уплате налога </w:t>
      </w:r>
      <w:r w:rsidRPr="00E02396">
        <w:rPr>
          <w:color w:val="000000"/>
          <w:lang w:eastAsia="fr-FR"/>
        </w:rPr>
        <w:t xml:space="preserve">по операциям с </w:t>
      </w:r>
      <w:r w:rsidRPr="00E02396">
        <w:rPr>
          <w:color w:val="000000"/>
          <w:lang w:eastAsia="ar-SA"/>
        </w:rPr>
        <w:t>(</w:t>
      </w:r>
      <w:r w:rsidRPr="00E02396">
        <w:rPr>
          <w:i/>
          <w:color w:val="000000"/>
          <w:lang w:eastAsia="ar-SA"/>
        </w:rPr>
        <w:t>Контрагентом</w:t>
      </w:r>
      <w:r w:rsidRPr="00E02396">
        <w:rPr>
          <w:color w:val="000000"/>
          <w:lang w:eastAsia="ar-SA"/>
        </w:rPr>
        <w:t>).</w:t>
      </w:r>
    </w:p>
    <w:p w:rsidR="00E02396" w:rsidRPr="00E02396" w:rsidRDefault="00E02396" w:rsidP="00E02396">
      <w:pPr>
        <w:tabs>
          <w:tab w:val="left" w:pos="567"/>
          <w:tab w:val="left" w:pos="1418"/>
          <w:tab w:val="left" w:pos="2160"/>
        </w:tabs>
        <w:ind w:firstLine="567"/>
        <w:contextualSpacing/>
        <w:jc w:val="both"/>
        <w:rPr>
          <w:color w:val="000000"/>
          <w:lang w:eastAsia="ar-SA"/>
        </w:rPr>
      </w:pPr>
      <w:r w:rsidRPr="00E02396">
        <w:rPr>
          <w:color w:val="000000"/>
          <w:lang w:eastAsia="ar-SA"/>
        </w:rPr>
        <w:t>Для целей применения настоящего пункта Особых условий Стороны согласовали в пунктах 2.1.1 – 2.1.3 Особых условий следующее:</w:t>
      </w:r>
    </w:p>
    <w:p w:rsidR="00E02396" w:rsidRPr="00E02396" w:rsidRDefault="00E02396" w:rsidP="00E02396">
      <w:pPr>
        <w:tabs>
          <w:tab w:val="left" w:pos="567"/>
          <w:tab w:val="left" w:pos="1418"/>
          <w:tab w:val="left" w:pos="2160"/>
        </w:tabs>
        <w:ind w:firstLine="567"/>
        <w:contextualSpacing/>
        <w:jc w:val="both"/>
        <w:rPr>
          <w:i/>
          <w:color w:val="000000"/>
          <w:lang w:eastAsia="ar-SA"/>
        </w:rPr>
      </w:pPr>
      <w:r w:rsidRPr="00E02396">
        <w:rPr>
          <w:color w:val="000000"/>
          <w:lang w:eastAsia="ar-SA"/>
        </w:rPr>
        <w:t xml:space="preserve">2.1.1. Заранее оцененный размер всех имущественных потерь и (или) убытков равен совокупности уплаченных и (или) подлежащих уплате </w:t>
      </w:r>
      <w:r w:rsidRPr="00E02396">
        <w:rPr>
          <w:i/>
          <w:color w:val="000000"/>
          <w:lang w:eastAsia="ar-SA"/>
        </w:rPr>
        <w:t>(Обществом):</w:t>
      </w:r>
    </w:p>
    <w:p w:rsidR="00E02396" w:rsidRPr="00E02396" w:rsidRDefault="00E02396" w:rsidP="00D741D8">
      <w:pPr>
        <w:widowControl w:val="0"/>
        <w:numPr>
          <w:ilvl w:val="0"/>
          <w:numId w:val="37"/>
        </w:numPr>
        <w:suppressAutoHyphens/>
        <w:jc w:val="both"/>
        <w:rPr>
          <w:rFonts w:eastAsia="Calibri"/>
          <w:color w:val="000000"/>
          <w:lang w:eastAsia="en-US"/>
        </w:rPr>
      </w:pPr>
      <w:r w:rsidRPr="00E02396">
        <w:rPr>
          <w:rFonts w:eastAsia="Calibri"/>
          <w:color w:val="000000"/>
          <w:lang w:eastAsia="en-US"/>
        </w:rPr>
        <w:t xml:space="preserve">сумм налогов, в вычете которых </w:t>
      </w:r>
      <w:r w:rsidRPr="00E02396">
        <w:rPr>
          <w:rFonts w:eastAsia="Calibri"/>
          <w:i/>
          <w:color w:val="000000"/>
          <w:lang w:eastAsia="en-US"/>
        </w:rPr>
        <w:t>(Обществу)</w:t>
      </w:r>
      <w:r w:rsidRPr="00E02396">
        <w:rPr>
          <w:rFonts w:eastAsia="Calibri"/>
          <w:color w:val="000000"/>
          <w:lang w:eastAsia="en-US"/>
        </w:rPr>
        <w:t xml:space="preserve"> было отказано, </w:t>
      </w:r>
    </w:p>
    <w:p w:rsidR="00E02396" w:rsidRPr="00E02396" w:rsidRDefault="00E02396" w:rsidP="00D741D8">
      <w:pPr>
        <w:widowControl w:val="0"/>
        <w:numPr>
          <w:ilvl w:val="0"/>
          <w:numId w:val="37"/>
        </w:numPr>
        <w:suppressAutoHyphens/>
        <w:jc w:val="both"/>
        <w:rPr>
          <w:rFonts w:eastAsia="Calibri"/>
          <w:color w:val="000000"/>
          <w:lang w:eastAsia="en-US"/>
        </w:rPr>
      </w:pPr>
      <w:r w:rsidRPr="00E02396">
        <w:rPr>
          <w:rFonts w:eastAsia="Calibri"/>
          <w:color w:val="000000"/>
          <w:lang w:eastAsia="en-US"/>
        </w:rPr>
        <w:t xml:space="preserve">сумм налогов, уплаченных или подлежащих уплате </w:t>
      </w:r>
      <w:r w:rsidRPr="00E02396">
        <w:rPr>
          <w:rFonts w:eastAsia="Calibri"/>
          <w:i/>
          <w:color w:val="000000"/>
          <w:lang w:eastAsia="en-US"/>
        </w:rPr>
        <w:t>(Обществом)</w:t>
      </w:r>
      <w:r w:rsidRPr="00E02396">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E02396" w:rsidRPr="00E02396" w:rsidRDefault="00E02396" w:rsidP="00D741D8">
      <w:pPr>
        <w:widowControl w:val="0"/>
        <w:numPr>
          <w:ilvl w:val="0"/>
          <w:numId w:val="37"/>
        </w:numPr>
        <w:suppressAutoHyphens/>
        <w:jc w:val="both"/>
        <w:rPr>
          <w:rFonts w:eastAsia="Calibri"/>
          <w:color w:val="000000"/>
          <w:lang w:eastAsia="en-US"/>
        </w:rPr>
      </w:pPr>
      <w:r w:rsidRPr="00E02396">
        <w:rPr>
          <w:rFonts w:eastAsia="Calibri"/>
          <w:color w:val="000000"/>
          <w:lang w:eastAsia="en-US"/>
        </w:rPr>
        <w:t>суммы пени, размер которых будет определен в предусмотренном законодательством порядке,</w:t>
      </w:r>
    </w:p>
    <w:p w:rsidR="00E02396" w:rsidRPr="00E02396" w:rsidRDefault="00E02396" w:rsidP="00D741D8">
      <w:pPr>
        <w:widowControl w:val="0"/>
        <w:numPr>
          <w:ilvl w:val="0"/>
          <w:numId w:val="37"/>
        </w:numPr>
        <w:suppressAutoHyphens/>
        <w:jc w:val="both"/>
        <w:rPr>
          <w:rFonts w:eastAsia="Calibri"/>
          <w:lang w:eastAsia="en-US"/>
        </w:rPr>
      </w:pPr>
      <w:r w:rsidRPr="00E02396">
        <w:rPr>
          <w:rFonts w:eastAsia="Calibri"/>
          <w:color w:val="000000"/>
          <w:lang w:eastAsia="en-US"/>
        </w:rPr>
        <w:t>суммы</w:t>
      </w:r>
      <w:r w:rsidRPr="00E02396">
        <w:rPr>
          <w:rFonts w:eastAsia="Calibri"/>
          <w:lang w:eastAsia="en-US"/>
        </w:rPr>
        <w:t xml:space="preserve"> предъявленных </w:t>
      </w:r>
      <w:r w:rsidRPr="00E02396">
        <w:rPr>
          <w:rFonts w:eastAsia="Calibri"/>
          <w:i/>
          <w:lang w:eastAsia="en-US"/>
        </w:rPr>
        <w:t>(Обществу)</w:t>
      </w:r>
      <w:r w:rsidRPr="00E02396">
        <w:rPr>
          <w:rFonts w:eastAsia="Calibri"/>
          <w:lang w:eastAsia="en-US"/>
        </w:rPr>
        <w:t xml:space="preserve"> штрафов за неуплату (неполную уплату) налогов,</w:t>
      </w:r>
    </w:p>
    <w:p w:rsidR="00E02396" w:rsidRPr="00E02396" w:rsidRDefault="00E02396" w:rsidP="00D741D8">
      <w:pPr>
        <w:widowControl w:val="0"/>
        <w:numPr>
          <w:ilvl w:val="0"/>
          <w:numId w:val="37"/>
        </w:numPr>
        <w:suppressAutoHyphens/>
        <w:jc w:val="both"/>
        <w:rPr>
          <w:rFonts w:eastAsia="Calibri"/>
          <w:lang w:eastAsia="en-US"/>
        </w:rPr>
      </w:pPr>
      <w:r w:rsidRPr="00E02396">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E02396">
        <w:rPr>
          <w:rFonts w:eastAsia="Calibri"/>
          <w:i/>
          <w:color w:val="000000"/>
          <w:lang w:eastAsia="en-US"/>
        </w:rPr>
        <w:t>(Контрагентом)</w:t>
      </w:r>
      <w:r w:rsidRPr="00E02396">
        <w:rPr>
          <w:rFonts w:eastAsia="Calibri"/>
          <w:color w:val="000000"/>
          <w:lang w:eastAsia="en-US"/>
        </w:rPr>
        <w:t xml:space="preserve"> всех имущественных потерь и (или) убытков </w:t>
      </w:r>
      <w:r w:rsidRPr="00E02396">
        <w:rPr>
          <w:rFonts w:eastAsia="Calibri"/>
          <w:i/>
          <w:color w:val="000000"/>
          <w:lang w:eastAsia="en-US"/>
        </w:rPr>
        <w:t>(Общества)</w:t>
      </w:r>
      <w:r w:rsidRPr="00E02396">
        <w:rPr>
          <w:rFonts w:eastAsia="Calibri"/>
          <w:color w:val="000000"/>
          <w:lang w:eastAsia="en-US"/>
        </w:rPr>
        <w:t>, определенных пунктом 2.1. Особых условий.</w:t>
      </w:r>
    </w:p>
    <w:p w:rsidR="00E02396" w:rsidRPr="00E02396" w:rsidRDefault="00E02396" w:rsidP="00E02396">
      <w:pPr>
        <w:tabs>
          <w:tab w:val="left" w:pos="567"/>
          <w:tab w:val="left" w:pos="1418"/>
          <w:tab w:val="left" w:pos="2160"/>
        </w:tabs>
        <w:ind w:firstLine="567"/>
        <w:contextualSpacing/>
        <w:jc w:val="both"/>
        <w:rPr>
          <w:color w:val="000000"/>
          <w:lang w:eastAsia="ar-SA"/>
        </w:rPr>
      </w:pPr>
      <w:r w:rsidRPr="00E02396">
        <w:rPr>
          <w:color w:val="000000"/>
          <w:lang w:eastAsia="fr-FR"/>
        </w:rPr>
        <w:t>2.1.2. </w:t>
      </w:r>
      <w:r w:rsidRPr="00E02396">
        <w:rPr>
          <w:color w:val="000000"/>
          <w:lang w:eastAsia="ar-SA"/>
        </w:rPr>
        <w:t xml:space="preserve">Акт органа государственной власти является достаточным доказательством </w:t>
      </w:r>
      <w:r w:rsidRPr="00E02396">
        <w:rPr>
          <w:color w:val="000000"/>
          <w:lang w:eastAsia="fr-FR"/>
        </w:rPr>
        <w:t xml:space="preserve">имущественных </w:t>
      </w:r>
      <w:r w:rsidRPr="00E02396">
        <w:rPr>
          <w:color w:val="000000"/>
          <w:lang w:eastAsia="ar-SA"/>
        </w:rPr>
        <w:t xml:space="preserve">потерь </w:t>
      </w:r>
      <w:r w:rsidRPr="00E02396">
        <w:rPr>
          <w:color w:val="000000"/>
          <w:lang w:eastAsia="fr-FR"/>
        </w:rPr>
        <w:t xml:space="preserve">и (или) убытков </w:t>
      </w:r>
      <w:r w:rsidRPr="00E02396">
        <w:rPr>
          <w:i/>
          <w:color w:val="000000"/>
          <w:lang w:eastAsia="ar-SA"/>
        </w:rPr>
        <w:t>(Общества)</w:t>
      </w:r>
      <w:r w:rsidRPr="00E02396">
        <w:rPr>
          <w:color w:val="000000"/>
          <w:lang w:eastAsia="ar-SA"/>
        </w:rPr>
        <w:t xml:space="preserve"> вне зависимости от факта его обжалования.</w:t>
      </w:r>
    </w:p>
    <w:p w:rsidR="00E02396" w:rsidRPr="00E02396" w:rsidRDefault="00E02396" w:rsidP="00E02396">
      <w:pPr>
        <w:tabs>
          <w:tab w:val="left" w:pos="567"/>
          <w:tab w:val="left" w:pos="1418"/>
          <w:tab w:val="left" w:pos="2160"/>
        </w:tabs>
        <w:ind w:firstLine="567"/>
        <w:contextualSpacing/>
        <w:jc w:val="both"/>
        <w:rPr>
          <w:color w:val="000000"/>
          <w:lang w:eastAsia="ar-SA"/>
        </w:rPr>
      </w:pPr>
      <w:r w:rsidRPr="00E02396">
        <w:rPr>
          <w:color w:val="000000"/>
          <w:lang w:eastAsia="ar-SA"/>
        </w:rPr>
        <w:t xml:space="preserve">По требованию </w:t>
      </w:r>
      <w:r w:rsidRPr="00E02396">
        <w:rPr>
          <w:i/>
          <w:color w:val="000000"/>
          <w:lang w:eastAsia="ar-SA"/>
        </w:rPr>
        <w:t>(Общества)</w:t>
      </w:r>
      <w:r w:rsidRPr="00E02396">
        <w:rPr>
          <w:color w:val="000000"/>
          <w:lang w:eastAsia="ar-SA"/>
        </w:rPr>
        <w:t xml:space="preserve"> (</w:t>
      </w:r>
      <w:r w:rsidRPr="00E02396">
        <w:rPr>
          <w:i/>
          <w:color w:val="000000"/>
          <w:lang w:eastAsia="ar-SA"/>
        </w:rPr>
        <w:t>Контрагент</w:t>
      </w:r>
      <w:r w:rsidRPr="00E02396">
        <w:rPr>
          <w:color w:val="000000"/>
          <w:lang w:eastAsia="ar-SA"/>
        </w:rPr>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E02396">
        <w:rPr>
          <w:i/>
          <w:color w:val="000000"/>
          <w:lang w:eastAsia="ar-SA"/>
        </w:rPr>
        <w:t>(Общества</w:t>
      </w:r>
      <w:r w:rsidRPr="00E02396">
        <w:rPr>
          <w:color w:val="000000"/>
          <w:lang w:eastAsia="ar-SA"/>
        </w:rPr>
        <w:t xml:space="preserve">) в обжалованиях акта(-ов) органа государственной власти, вынесенного(-ых) в отношении </w:t>
      </w:r>
      <w:r w:rsidRPr="00E02396">
        <w:rPr>
          <w:i/>
          <w:color w:val="000000"/>
          <w:lang w:eastAsia="ar-SA"/>
        </w:rPr>
        <w:t>(Общества)</w:t>
      </w:r>
      <w:r w:rsidRPr="00E02396">
        <w:rPr>
          <w:color w:val="000000"/>
          <w:lang w:eastAsia="ar-SA"/>
        </w:rPr>
        <w:t>, в части, касающейся сделок с участием (</w:t>
      </w:r>
      <w:r w:rsidRPr="00E02396">
        <w:rPr>
          <w:i/>
          <w:color w:val="000000"/>
          <w:lang w:eastAsia="ar-SA"/>
        </w:rPr>
        <w:t>Контрагента</w:t>
      </w:r>
      <w:r w:rsidRPr="00E02396">
        <w:rPr>
          <w:color w:val="000000"/>
          <w:lang w:eastAsia="ar-SA"/>
        </w:rPr>
        <w:t>), и (или) его соисполнителей, и (или) контрагентов</w:t>
      </w:r>
      <w:r w:rsidRPr="00E02396">
        <w:rPr>
          <w:i/>
          <w:color w:val="000000"/>
          <w:lang w:eastAsia="ar-SA"/>
        </w:rPr>
        <w:t xml:space="preserve"> </w:t>
      </w:r>
      <w:r w:rsidRPr="00E02396">
        <w:rPr>
          <w:color w:val="000000"/>
          <w:lang w:eastAsia="ar-SA"/>
        </w:rPr>
        <w:t xml:space="preserve">соисполнителей, и предоставлять по письменному или устному запросу </w:t>
      </w:r>
      <w:r w:rsidRPr="00E02396">
        <w:rPr>
          <w:i/>
          <w:color w:val="000000"/>
          <w:lang w:eastAsia="ar-SA"/>
        </w:rPr>
        <w:t>(Общества)</w:t>
      </w:r>
      <w:r w:rsidRPr="00E02396">
        <w:rPr>
          <w:color w:val="000000"/>
          <w:lang w:eastAsia="ar-SA"/>
        </w:rPr>
        <w:t xml:space="preserve"> информацию и документы.  </w:t>
      </w:r>
    </w:p>
    <w:p w:rsidR="00E02396" w:rsidRPr="00E02396" w:rsidRDefault="00E02396" w:rsidP="00E02396">
      <w:pPr>
        <w:tabs>
          <w:tab w:val="left" w:pos="567"/>
          <w:tab w:val="left" w:pos="1418"/>
          <w:tab w:val="left" w:pos="2160"/>
        </w:tabs>
        <w:ind w:firstLine="567"/>
        <w:contextualSpacing/>
        <w:jc w:val="both"/>
        <w:rPr>
          <w:color w:val="000000"/>
          <w:lang w:eastAsia="ar-SA"/>
        </w:rPr>
      </w:pPr>
      <w:r w:rsidRPr="00E02396">
        <w:rPr>
          <w:i/>
          <w:color w:val="000000"/>
          <w:lang w:eastAsia="ar-SA"/>
        </w:rPr>
        <w:t>(Общество)</w:t>
      </w:r>
      <w:r w:rsidRPr="00E02396">
        <w:rPr>
          <w:color w:val="000000"/>
          <w:lang w:eastAsia="ar-SA"/>
        </w:rPr>
        <w:t xml:space="preserve"> по запросу (</w:t>
      </w:r>
      <w:r w:rsidRPr="00E02396">
        <w:rPr>
          <w:i/>
          <w:color w:val="000000"/>
          <w:lang w:eastAsia="ar-SA"/>
        </w:rPr>
        <w:t>Контрагента</w:t>
      </w:r>
      <w:r w:rsidRPr="00E02396">
        <w:rPr>
          <w:color w:val="000000"/>
          <w:lang w:eastAsia="ar-SA"/>
        </w:rPr>
        <w:t>) окажет содействие в участии (</w:t>
      </w:r>
      <w:r w:rsidRPr="00E02396">
        <w:rPr>
          <w:i/>
          <w:color w:val="000000"/>
          <w:lang w:eastAsia="ar-SA"/>
        </w:rPr>
        <w:t>Контрагента)</w:t>
      </w:r>
      <w:r w:rsidRPr="00E02396">
        <w:rPr>
          <w:color w:val="000000"/>
          <w:lang w:eastAsia="ar-SA"/>
        </w:rPr>
        <w:t xml:space="preserve"> и (или) соисполнителей </w:t>
      </w:r>
      <w:r w:rsidRPr="00E02396">
        <w:rPr>
          <w:i/>
          <w:color w:val="000000"/>
          <w:lang w:eastAsia="ar-SA"/>
        </w:rPr>
        <w:t>(Контрагента),</w:t>
      </w:r>
      <w:r w:rsidRPr="00E02396">
        <w:rPr>
          <w:color w:val="000000"/>
          <w:lang w:eastAsia="ar-SA"/>
        </w:rPr>
        <w:t xml:space="preserve"> и (или) контрагентов соисполнителей</w:t>
      </w:r>
      <w:r w:rsidRPr="00E02396">
        <w:rPr>
          <w:i/>
          <w:color w:val="000000"/>
          <w:lang w:eastAsia="ar-SA"/>
        </w:rPr>
        <w:t xml:space="preserve"> </w:t>
      </w:r>
      <w:r w:rsidRPr="00E02396">
        <w:rPr>
          <w:color w:val="000000"/>
          <w:lang w:eastAsia="ar-SA"/>
        </w:rPr>
        <w:t xml:space="preserve">в процессе обжалования на стороне </w:t>
      </w:r>
      <w:r w:rsidRPr="00E02396">
        <w:rPr>
          <w:i/>
          <w:color w:val="000000"/>
          <w:lang w:eastAsia="ar-SA"/>
        </w:rPr>
        <w:t>(Общества)</w:t>
      </w:r>
      <w:r w:rsidRPr="00E02396">
        <w:rPr>
          <w:color w:val="000000"/>
          <w:lang w:eastAsia="ar-SA"/>
        </w:rPr>
        <w:t xml:space="preserve"> акта органа государственной власти, вынесенного в отношении </w:t>
      </w:r>
      <w:r w:rsidRPr="00E02396">
        <w:rPr>
          <w:i/>
          <w:color w:val="000000"/>
          <w:lang w:eastAsia="ar-SA"/>
        </w:rPr>
        <w:t>(Общества)</w:t>
      </w:r>
      <w:r w:rsidRPr="00E02396">
        <w:rPr>
          <w:color w:val="000000"/>
          <w:lang w:eastAsia="ar-SA"/>
        </w:rPr>
        <w:t>, в части, касающейся сделок с участием (</w:t>
      </w:r>
      <w:r w:rsidRPr="00E02396">
        <w:rPr>
          <w:i/>
          <w:color w:val="000000"/>
          <w:lang w:eastAsia="ar-SA"/>
        </w:rPr>
        <w:t>Контрагента</w:t>
      </w:r>
      <w:r w:rsidRPr="00E02396">
        <w:rPr>
          <w:color w:val="000000"/>
          <w:lang w:eastAsia="ar-SA"/>
        </w:rPr>
        <w:t>), и (или) соисполнителей, и (или) контрагентов</w:t>
      </w:r>
      <w:r w:rsidRPr="00E02396">
        <w:rPr>
          <w:i/>
          <w:color w:val="000000"/>
          <w:lang w:eastAsia="ar-SA"/>
        </w:rPr>
        <w:t xml:space="preserve"> </w:t>
      </w:r>
      <w:r w:rsidRPr="00E02396">
        <w:rPr>
          <w:color w:val="000000"/>
          <w:lang w:eastAsia="ar-SA"/>
        </w:rPr>
        <w:t>соисполнителей.</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2.1.3. (</w:t>
      </w:r>
      <w:r w:rsidRPr="00E02396">
        <w:rPr>
          <w:i/>
          <w:color w:val="000000"/>
          <w:lang w:eastAsia="ar-SA"/>
        </w:rPr>
        <w:t>Контрагент</w:t>
      </w:r>
      <w:r w:rsidRPr="00E02396">
        <w:rPr>
          <w:color w:val="000000"/>
          <w:lang w:eastAsia="ar-SA"/>
        </w:rPr>
        <w:t xml:space="preserve">) обязуется возместить </w:t>
      </w:r>
      <w:r w:rsidRPr="00E02396">
        <w:rPr>
          <w:i/>
          <w:color w:val="000000"/>
          <w:lang w:eastAsia="ar-SA"/>
        </w:rPr>
        <w:t>(Обществу)</w:t>
      </w:r>
      <w:r w:rsidRPr="00E02396">
        <w:rPr>
          <w:color w:val="000000"/>
          <w:lang w:eastAsia="ar-SA"/>
        </w:rPr>
        <w:t xml:space="preserve"> все имущественные потери и (или) убытки </w:t>
      </w:r>
      <w:r w:rsidRPr="00E02396">
        <w:rPr>
          <w:i/>
          <w:color w:val="000000"/>
          <w:lang w:eastAsia="ar-SA"/>
        </w:rPr>
        <w:t>(Общества)</w:t>
      </w:r>
      <w:r w:rsidRPr="00E02396">
        <w:rPr>
          <w:color w:val="000000"/>
          <w:lang w:eastAsia="ar-SA"/>
        </w:rPr>
        <w:t xml:space="preserve"> в течение 5 (пяти) рабочих дней с даты получения (</w:t>
      </w:r>
      <w:r w:rsidRPr="00E02396">
        <w:rPr>
          <w:i/>
          <w:color w:val="000000"/>
          <w:lang w:eastAsia="ar-SA"/>
        </w:rPr>
        <w:t>Контрагент</w:t>
      </w:r>
      <w:r w:rsidRPr="00E02396">
        <w:rPr>
          <w:color w:val="000000"/>
          <w:lang w:eastAsia="ar-SA"/>
        </w:rPr>
        <w:t xml:space="preserve">ом) соответствующего требования </w:t>
      </w:r>
      <w:r w:rsidRPr="00E02396">
        <w:rPr>
          <w:i/>
          <w:color w:val="000000"/>
          <w:lang w:eastAsia="ar-SA"/>
        </w:rPr>
        <w:t>(Общества)</w:t>
      </w:r>
      <w:r w:rsidRPr="00E02396">
        <w:rPr>
          <w:color w:val="000000"/>
          <w:lang w:eastAsia="ar-SA"/>
        </w:rPr>
        <w:t xml:space="preserve">. </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В случае направления указанного требования по почте заказным письмом оно считается полученным (</w:t>
      </w:r>
      <w:r w:rsidRPr="00E02396">
        <w:rPr>
          <w:i/>
          <w:color w:val="000000"/>
          <w:lang w:eastAsia="ar-SA"/>
        </w:rPr>
        <w:t>Контрагентом</w:t>
      </w:r>
      <w:r w:rsidRPr="00E02396">
        <w:rPr>
          <w:color w:val="000000"/>
          <w:lang w:eastAsia="ar-SA"/>
        </w:rPr>
        <w:t xml:space="preserve">) по истечении 6 (шести) дней с даты направления заказного письма. </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 xml:space="preserve">Если </w:t>
      </w:r>
      <w:r w:rsidRPr="00E02396">
        <w:rPr>
          <w:i/>
          <w:color w:val="000000"/>
          <w:lang w:eastAsia="ar-SA"/>
        </w:rPr>
        <w:t>(Контрагент)</w:t>
      </w:r>
      <w:r w:rsidRPr="00E02396">
        <w:rPr>
          <w:color w:val="000000"/>
          <w:lang w:eastAsia="ar-SA"/>
        </w:rPr>
        <w:t xml:space="preserve"> изменил свой адрес места нахождения, не сообщив новый адрес места нахождения </w:t>
      </w:r>
      <w:r w:rsidRPr="00E02396">
        <w:rPr>
          <w:i/>
          <w:color w:val="000000"/>
          <w:lang w:eastAsia="ar-SA"/>
        </w:rPr>
        <w:t>(Обществу),</w:t>
      </w:r>
      <w:r w:rsidRPr="00E02396">
        <w:rPr>
          <w:color w:val="000000"/>
          <w:lang w:eastAsia="ar-SA"/>
        </w:rPr>
        <w:t xml:space="preserve"> и </w:t>
      </w:r>
      <w:r w:rsidRPr="00E02396">
        <w:rPr>
          <w:i/>
          <w:color w:val="000000"/>
          <w:lang w:eastAsia="ar-SA"/>
        </w:rPr>
        <w:t>(Общество)</w:t>
      </w:r>
      <w:r w:rsidRPr="00E02396">
        <w:rPr>
          <w:color w:val="000000"/>
          <w:lang w:eastAsia="ar-SA"/>
        </w:rPr>
        <w:t xml:space="preserve"> направило указанное требование по последнему сообщенному ему адресу (</w:t>
      </w:r>
      <w:r w:rsidRPr="00E02396">
        <w:rPr>
          <w:i/>
          <w:color w:val="000000"/>
          <w:lang w:eastAsia="ar-SA"/>
        </w:rPr>
        <w:t>Контрагента)</w:t>
      </w:r>
      <w:r w:rsidRPr="00E02396">
        <w:rPr>
          <w:color w:val="000000"/>
          <w:lang w:eastAsia="ar-SA"/>
        </w:rPr>
        <w:t>, такое требование считается полученным (</w:t>
      </w:r>
      <w:r w:rsidRPr="00E02396">
        <w:rPr>
          <w:i/>
          <w:color w:val="000000"/>
          <w:lang w:eastAsia="ar-SA"/>
        </w:rPr>
        <w:t>Контрагентом</w:t>
      </w:r>
      <w:r w:rsidRPr="00E02396">
        <w:rPr>
          <w:color w:val="000000"/>
          <w:lang w:eastAsia="ar-SA"/>
        </w:rPr>
        <w:t>) по истечении 6 (шести) дней с даты направления заказного письма по последнему, сообщенному (</w:t>
      </w:r>
      <w:r w:rsidRPr="00E02396">
        <w:rPr>
          <w:i/>
          <w:color w:val="000000"/>
          <w:lang w:eastAsia="ar-SA"/>
        </w:rPr>
        <w:t xml:space="preserve">Контрагентом) (Обществу) </w:t>
      </w:r>
      <w:r w:rsidRPr="00E02396">
        <w:rPr>
          <w:color w:val="000000"/>
          <w:lang w:eastAsia="ar-SA"/>
        </w:rPr>
        <w:t>адресу.</w:t>
      </w:r>
    </w:p>
    <w:p w:rsidR="00E02396" w:rsidRPr="00E02396" w:rsidRDefault="00E02396" w:rsidP="00E02396">
      <w:pPr>
        <w:tabs>
          <w:tab w:val="left" w:pos="567"/>
          <w:tab w:val="left" w:pos="1418"/>
        </w:tabs>
        <w:spacing w:before="120"/>
        <w:ind w:firstLine="567"/>
        <w:jc w:val="both"/>
        <w:rPr>
          <w:color w:val="000000"/>
          <w:lang w:eastAsia="ar-SA"/>
        </w:rPr>
      </w:pPr>
      <w:r w:rsidRPr="00E02396">
        <w:rPr>
          <w:color w:val="000000"/>
          <w:lang w:eastAsia="ar-SA"/>
        </w:rPr>
        <w:t>2.2. (</w:t>
      </w:r>
      <w:r w:rsidRPr="00E02396">
        <w:rPr>
          <w:i/>
          <w:color w:val="000000"/>
          <w:lang w:eastAsia="ar-SA"/>
        </w:rPr>
        <w:t>Контрагент</w:t>
      </w:r>
      <w:r w:rsidRPr="00E02396">
        <w:rPr>
          <w:color w:val="000000"/>
          <w:lang w:eastAsia="ar-SA"/>
        </w:rPr>
        <w:t xml:space="preserve">) обязуется возместить </w:t>
      </w:r>
      <w:r w:rsidRPr="00E02396">
        <w:rPr>
          <w:i/>
          <w:color w:val="000000"/>
          <w:lang w:eastAsia="ar-SA"/>
        </w:rPr>
        <w:t>(Обществу)</w:t>
      </w:r>
      <w:r w:rsidRPr="00E02396">
        <w:rPr>
          <w:color w:val="000000"/>
          <w:lang w:eastAsia="ar-SA"/>
        </w:rPr>
        <w:t xml:space="preserve"> полностью все имущественные потери и (или) убытки </w:t>
      </w:r>
      <w:r w:rsidRPr="00E02396">
        <w:rPr>
          <w:i/>
          <w:color w:val="000000"/>
          <w:lang w:eastAsia="ar-SA"/>
        </w:rPr>
        <w:t>(Общества)</w:t>
      </w:r>
      <w:r w:rsidRPr="00E02396">
        <w:rPr>
          <w:color w:val="000000"/>
          <w:lang w:eastAsia="ar-SA"/>
        </w:rPr>
        <w:t>, которые возникнут в случае неурегулирования ситуации в отношении Несформированного источника вычета НДС по операциям с участием (</w:t>
      </w:r>
      <w:r w:rsidRPr="00E02396">
        <w:rPr>
          <w:i/>
          <w:color w:val="000000"/>
          <w:lang w:eastAsia="ar-SA"/>
        </w:rPr>
        <w:t>Контрагента</w:t>
      </w:r>
      <w:r w:rsidRPr="00E02396">
        <w:rPr>
          <w:color w:val="000000"/>
          <w:lang w:eastAsia="ar-SA"/>
        </w:rPr>
        <w:t xml:space="preserve">), если вследствие такого неурегулирования </w:t>
      </w:r>
      <w:r w:rsidRPr="00E02396">
        <w:rPr>
          <w:i/>
          <w:color w:val="000000"/>
          <w:lang w:eastAsia="ar-SA"/>
        </w:rPr>
        <w:t>(Общество)</w:t>
      </w:r>
      <w:r w:rsidRPr="00E02396">
        <w:rPr>
          <w:color w:val="000000"/>
          <w:lang w:eastAsia="ar-SA"/>
        </w:rPr>
        <w:t xml:space="preserve"> добровольно отказалось </w:t>
      </w:r>
      <w:r w:rsidRPr="00E02396">
        <w:rPr>
          <w:color w:val="000000"/>
          <w:lang w:eastAsia="ar-SA"/>
        </w:rPr>
        <w:lastRenderedPageBreak/>
        <w:t xml:space="preserve">от принятия к вычету суммы подлежащего уплате налога по операциям, совершенным в рамках настоящего Договора. </w:t>
      </w:r>
    </w:p>
    <w:p w:rsidR="00E02396" w:rsidRPr="00E02396" w:rsidRDefault="00E02396" w:rsidP="00E02396">
      <w:pPr>
        <w:tabs>
          <w:tab w:val="left" w:pos="567"/>
          <w:tab w:val="left" w:pos="1418"/>
          <w:tab w:val="left" w:pos="2160"/>
        </w:tabs>
        <w:ind w:firstLine="567"/>
        <w:contextualSpacing/>
        <w:jc w:val="both"/>
        <w:rPr>
          <w:color w:val="000000"/>
          <w:lang w:eastAsia="ar-SA"/>
        </w:rPr>
      </w:pPr>
      <w:r w:rsidRPr="00E02396">
        <w:rPr>
          <w:color w:val="000000"/>
          <w:lang w:eastAsia="ar-SA"/>
        </w:rPr>
        <w:t xml:space="preserve">Для целей применения настоящего пункта Особых условий Стороны согласовали в пунктах 2.2.1. – 2.2.4. Особых условий следующее: </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 xml:space="preserve">2.2.1. Стороны достигли соглашения, что: </w:t>
      </w:r>
    </w:p>
    <w:p w:rsidR="00E02396" w:rsidRPr="00E02396" w:rsidRDefault="00E02396" w:rsidP="00E02396">
      <w:pPr>
        <w:tabs>
          <w:tab w:val="left" w:pos="0"/>
          <w:tab w:val="left" w:pos="1134"/>
          <w:tab w:val="left" w:pos="1418"/>
        </w:tabs>
        <w:ind w:firstLine="567"/>
        <w:contextualSpacing/>
        <w:jc w:val="both"/>
        <w:rPr>
          <w:color w:val="000000"/>
          <w:lang w:eastAsia="ar-SA"/>
        </w:rPr>
      </w:pPr>
      <w:r w:rsidRPr="00E02396">
        <w:rPr>
          <w:color w:val="000000"/>
          <w:lang w:eastAsia="ar-SA"/>
        </w:rPr>
        <w:t>1)</w:t>
      </w:r>
      <w:r w:rsidRPr="00E02396">
        <w:rPr>
          <w:color w:val="000000"/>
          <w:lang w:eastAsia="ar-SA"/>
        </w:rPr>
        <w:tab/>
        <w:t>Заранее оцененный размер имущественных потерь и (или) убытков, которые (</w:t>
      </w:r>
      <w:r w:rsidRPr="00E02396">
        <w:rPr>
          <w:i/>
          <w:color w:val="000000"/>
          <w:lang w:eastAsia="ar-SA"/>
        </w:rPr>
        <w:t>Контрагент</w:t>
      </w:r>
      <w:r w:rsidRPr="00E02396">
        <w:rPr>
          <w:color w:val="000000"/>
          <w:lang w:eastAsia="ar-SA"/>
        </w:rPr>
        <w:t xml:space="preserve">) обязуется возместить </w:t>
      </w:r>
      <w:r w:rsidRPr="00E02396">
        <w:rPr>
          <w:i/>
          <w:color w:val="000000"/>
          <w:lang w:eastAsia="ar-SA"/>
        </w:rPr>
        <w:t>(Обществу)</w:t>
      </w:r>
      <w:r w:rsidRPr="00E02396">
        <w:rPr>
          <w:color w:val="000000"/>
          <w:lang w:eastAsia="ar-SA"/>
        </w:rPr>
        <w:t xml:space="preserve"> в случае добровольного отказа </w:t>
      </w:r>
      <w:r w:rsidRPr="00E02396">
        <w:rPr>
          <w:i/>
          <w:color w:val="000000"/>
          <w:lang w:eastAsia="ar-SA"/>
        </w:rPr>
        <w:t>(Общества)</w:t>
      </w:r>
      <w:r w:rsidRPr="00E02396">
        <w:rPr>
          <w:color w:val="000000"/>
          <w:lang w:eastAsia="ar-SA"/>
        </w:rPr>
        <w:t xml:space="preserve"> от получения налоговой выгоды по операциям с (</w:t>
      </w:r>
      <w:r w:rsidRPr="00E02396">
        <w:rPr>
          <w:i/>
          <w:color w:val="000000"/>
          <w:lang w:eastAsia="ar-SA"/>
        </w:rPr>
        <w:t>Контрагентом</w:t>
      </w:r>
      <w:r w:rsidRPr="00E02396">
        <w:rPr>
          <w:color w:val="000000"/>
          <w:lang w:eastAsia="ar-SA"/>
        </w:rPr>
        <w:t>) вследствие отказа от принятия к вычету НДС, равен совокупности следующих потерь:</w:t>
      </w:r>
    </w:p>
    <w:p w:rsidR="00E02396" w:rsidRPr="00E02396" w:rsidRDefault="00E02396" w:rsidP="00D741D8">
      <w:pPr>
        <w:widowControl w:val="0"/>
        <w:numPr>
          <w:ilvl w:val="1"/>
          <w:numId w:val="27"/>
        </w:numPr>
        <w:tabs>
          <w:tab w:val="left" w:pos="993"/>
        </w:tabs>
        <w:suppressAutoHyphens/>
        <w:ind w:left="0" w:firstLine="567"/>
        <w:jc w:val="both"/>
        <w:rPr>
          <w:rFonts w:eastAsia="Calibri"/>
          <w:color w:val="000000"/>
          <w:lang w:eastAsia="en-US"/>
        </w:rPr>
      </w:pPr>
      <w:r w:rsidRPr="00E02396">
        <w:rPr>
          <w:rFonts w:eastAsia="Calibri"/>
          <w:color w:val="000000"/>
          <w:lang w:eastAsia="en-US"/>
        </w:rPr>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E02396" w:rsidRPr="00E02396" w:rsidRDefault="00E02396" w:rsidP="00D741D8">
      <w:pPr>
        <w:widowControl w:val="0"/>
        <w:numPr>
          <w:ilvl w:val="1"/>
          <w:numId w:val="27"/>
        </w:numPr>
        <w:tabs>
          <w:tab w:val="left" w:pos="993"/>
        </w:tabs>
        <w:suppressAutoHyphens/>
        <w:ind w:left="0" w:firstLine="567"/>
        <w:jc w:val="both"/>
        <w:rPr>
          <w:rFonts w:eastAsia="Calibri"/>
          <w:color w:val="000000"/>
          <w:lang w:eastAsia="en-US"/>
        </w:rPr>
      </w:pPr>
      <w:r w:rsidRPr="00E02396">
        <w:rPr>
          <w:rFonts w:eastAsia="Calibri"/>
          <w:color w:val="000000"/>
          <w:lang w:eastAsia="en-US"/>
        </w:rPr>
        <w:t xml:space="preserve">суммы, эквивалентной сумме пеней, которая была уплачена </w:t>
      </w:r>
      <w:r w:rsidRPr="00E02396">
        <w:rPr>
          <w:rFonts w:eastAsia="Calibri"/>
          <w:i/>
          <w:color w:val="000000"/>
          <w:lang w:eastAsia="en-US"/>
        </w:rPr>
        <w:t>(Обществом)</w:t>
      </w:r>
      <w:r w:rsidRPr="00E02396">
        <w:rPr>
          <w:rFonts w:eastAsia="Calibri"/>
          <w:color w:val="000000"/>
          <w:lang w:eastAsia="en-US"/>
        </w:rPr>
        <w:t xml:space="preserve"> в связи с доплатой НДС вследствие добровольного отказа </w:t>
      </w:r>
      <w:r w:rsidRPr="00E02396">
        <w:rPr>
          <w:rFonts w:eastAsia="Calibri"/>
          <w:i/>
          <w:color w:val="000000"/>
          <w:lang w:eastAsia="en-US"/>
        </w:rPr>
        <w:t>(Общества)</w:t>
      </w:r>
      <w:r w:rsidRPr="00E02396">
        <w:rPr>
          <w:rFonts w:eastAsia="Calibri"/>
          <w:color w:val="000000"/>
          <w:lang w:eastAsia="en-US"/>
        </w:rPr>
        <w:t xml:space="preserve"> от принятия НДС к вычету, а также</w:t>
      </w:r>
    </w:p>
    <w:p w:rsidR="00E02396" w:rsidRPr="00E02396" w:rsidRDefault="00E02396" w:rsidP="00D741D8">
      <w:pPr>
        <w:widowControl w:val="0"/>
        <w:numPr>
          <w:ilvl w:val="1"/>
          <w:numId w:val="27"/>
        </w:numPr>
        <w:tabs>
          <w:tab w:val="left" w:pos="993"/>
        </w:tabs>
        <w:suppressAutoHyphens/>
        <w:ind w:left="0" w:firstLine="567"/>
        <w:jc w:val="both"/>
        <w:rPr>
          <w:rFonts w:eastAsia="Calibri"/>
          <w:color w:val="000000"/>
          <w:lang w:eastAsia="en-US"/>
        </w:rPr>
      </w:pPr>
      <w:r w:rsidRPr="00E02396">
        <w:rPr>
          <w:rFonts w:eastAsia="Calibri"/>
          <w:color w:val="000000"/>
          <w:lang w:eastAsia="en-US"/>
        </w:rPr>
        <w:t>суммы в размере налога на прибыль организаций, исчисленного</w:t>
      </w:r>
      <w:r w:rsidRPr="00E02396">
        <w:rPr>
          <w:rFonts w:eastAsia="Calibri"/>
          <w:i/>
          <w:color w:val="000000"/>
          <w:lang w:eastAsia="en-US"/>
        </w:rPr>
        <w:t xml:space="preserve"> (Обществом)</w:t>
      </w:r>
      <w:r w:rsidRPr="00E02396">
        <w:rPr>
          <w:rFonts w:eastAsia="Calibri"/>
          <w:color w:val="000000"/>
          <w:lang w:eastAsia="en-US"/>
        </w:rPr>
        <w:t xml:space="preserve"> с суммы внереализационных доходов на основании п. 3 ст. 250 НК РФ в связи с возмещением </w:t>
      </w:r>
      <w:r w:rsidRPr="00E02396">
        <w:rPr>
          <w:rFonts w:eastAsia="Calibri"/>
          <w:i/>
          <w:color w:val="000000"/>
          <w:lang w:eastAsia="en-US"/>
        </w:rPr>
        <w:t>(Контрагентом)</w:t>
      </w:r>
      <w:r w:rsidRPr="00E02396">
        <w:rPr>
          <w:rFonts w:eastAsia="Calibri"/>
          <w:color w:val="000000"/>
          <w:lang w:eastAsia="en-US"/>
        </w:rPr>
        <w:t xml:space="preserve"> имущественных потерь, определенных настоящим пунктом Особых условий.</w:t>
      </w:r>
    </w:p>
    <w:p w:rsidR="00E02396" w:rsidRPr="00E02396" w:rsidRDefault="00E02396" w:rsidP="00E02396">
      <w:pPr>
        <w:tabs>
          <w:tab w:val="left" w:pos="1134"/>
          <w:tab w:val="left" w:pos="1418"/>
        </w:tabs>
        <w:ind w:firstLine="567"/>
        <w:contextualSpacing/>
        <w:jc w:val="both"/>
        <w:rPr>
          <w:color w:val="000000"/>
          <w:lang w:eastAsia="ar-SA"/>
        </w:rPr>
      </w:pPr>
      <w:r w:rsidRPr="00E02396">
        <w:rPr>
          <w:color w:val="000000"/>
          <w:lang w:eastAsia="ar-SA"/>
        </w:rPr>
        <w:t>2)</w:t>
      </w:r>
      <w:r w:rsidRPr="00E02396">
        <w:rPr>
          <w:color w:val="000000"/>
          <w:lang w:eastAsia="ar-SA"/>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E02396">
        <w:rPr>
          <w:i/>
          <w:color w:val="000000"/>
          <w:lang w:eastAsia="ar-SA"/>
        </w:rPr>
        <w:t>Контрагент</w:t>
      </w:r>
      <w:r w:rsidRPr="00E02396">
        <w:rPr>
          <w:color w:val="000000"/>
          <w:lang w:eastAsia="ar-SA"/>
        </w:rPr>
        <w:t xml:space="preserve">) признает, что получение </w:t>
      </w:r>
      <w:r w:rsidRPr="00E02396">
        <w:rPr>
          <w:i/>
          <w:color w:val="000000"/>
          <w:lang w:eastAsia="ar-SA"/>
        </w:rPr>
        <w:t>(Обществом)</w:t>
      </w:r>
      <w:r w:rsidRPr="00E02396">
        <w:rPr>
          <w:color w:val="000000"/>
          <w:lang w:eastAsia="ar-SA"/>
        </w:rPr>
        <w:t xml:space="preserve"> от территориального налогового органа письма с информацией о наличии сведений о признаках Н</w:t>
      </w:r>
      <w:r w:rsidRPr="00E02396">
        <w:rPr>
          <w:bCs/>
          <w:color w:val="000000"/>
          <w:lang w:eastAsia="ar-SA"/>
        </w:rPr>
        <w:t xml:space="preserve">есформированного источника вычета НДС (информации об </w:t>
      </w:r>
      <w:r w:rsidRPr="00E02396">
        <w:rPr>
          <w:color w:val="000000"/>
          <w:lang w:eastAsia="ar-SA"/>
        </w:rPr>
        <w:t xml:space="preserve">отсутствии в бюджете сформированного источника для применения </w:t>
      </w:r>
      <w:r w:rsidRPr="00E02396">
        <w:rPr>
          <w:i/>
          <w:color w:val="000000"/>
          <w:lang w:eastAsia="ar-SA"/>
        </w:rPr>
        <w:t>(Обществом)</w:t>
      </w:r>
      <w:r w:rsidRPr="00E02396">
        <w:rPr>
          <w:color w:val="000000"/>
          <w:lang w:eastAsia="ar-SA"/>
        </w:rPr>
        <w:t xml:space="preserve"> вычета НДС) является достаточным основанием для добровольного отказа </w:t>
      </w:r>
      <w:r w:rsidRPr="00E02396">
        <w:rPr>
          <w:i/>
          <w:color w:val="000000"/>
          <w:lang w:eastAsia="ar-SA"/>
        </w:rPr>
        <w:t>(Общества)</w:t>
      </w:r>
      <w:r w:rsidRPr="00E02396">
        <w:rPr>
          <w:color w:val="000000"/>
          <w:lang w:eastAsia="ar-SA"/>
        </w:rPr>
        <w:t xml:space="preserve"> от принятия к вычету НДС по операциям </w:t>
      </w:r>
      <w:r w:rsidRPr="00E02396">
        <w:rPr>
          <w:i/>
          <w:color w:val="000000"/>
          <w:lang w:eastAsia="ar-SA"/>
        </w:rPr>
        <w:t>(Общества)</w:t>
      </w:r>
      <w:r w:rsidRPr="00E02396">
        <w:rPr>
          <w:color w:val="000000"/>
          <w:lang w:eastAsia="ar-SA"/>
        </w:rPr>
        <w:t xml:space="preserve"> с </w:t>
      </w:r>
      <w:r w:rsidRPr="00E02396">
        <w:rPr>
          <w:i/>
          <w:color w:val="000000"/>
          <w:lang w:eastAsia="ar-SA"/>
        </w:rPr>
        <w:t>(Контрагентом)</w:t>
      </w:r>
      <w:r w:rsidRPr="00E02396">
        <w:rPr>
          <w:color w:val="000000"/>
          <w:lang w:eastAsia="ar-SA"/>
        </w:rPr>
        <w:t xml:space="preserve"> и не будет требовать от </w:t>
      </w:r>
      <w:r w:rsidRPr="00E02396">
        <w:rPr>
          <w:i/>
          <w:color w:val="000000"/>
          <w:lang w:eastAsia="ar-SA"/>
        </w:rPr>
        <w:t>(Общества)</w:t>
      </w:r>
      <w:r w:rsidRPr="00E02396">
        <w:rPr>
          <w:color w:val="000000"/>
          <w:lang w:eastAsia="ar-SA"/>
        </w:rPr>
        <w:t xml:space="preserve"> доказывания иных обстоятельств в обоснование добровольного отказа </w:t>
      </w:r>
      <w:r w:rsidRPr="00E02396">
        <w:rPr>
          <w:i/>
          <w:color w:val="000000"/>
          <w:lang w:eastAsia="ar-SA"/>
        </w:rPr>
        <w:t>(Общества)</w:t>
      </w:r>
      <w:r w:rsidRPr="00E02396">
        <w:rPr>
          <w:color w:val="000000"/>
          <w:lang w:eastAsia="ar-SA"/>
        </w:rPr>
        <w:t xml:space="preserve"> от принятия сумм НДС к вычету (термины «вычет НДС» и «вычет суммы НДС» для целей настоящих Особых условий равнозначны).</w:t>
      </w:r>
    </w:p>
    <w:p w:rsidR="00E02396" w:rsidRPr="00E02396" w:rsidRDefault="00E02396" w:rsidP="00E02396">
      <w:pPr>
        <w:ind w:firstLine="567"/>
        <w:contextualSpacing/>
        <w:jc w:val="both"/>
        <w:rPr>
          <w:color w:val="000000"/>
          <w:lang w:eastAsia="ar-SA"/>
        </w:rPr>
      </w:pPr>
      <w:r w:rsidRPr="00E02396">
        <w:rPr>
          <w:color w:val="000000"/>
          <w:lang w:eastAsia="ar-SA"/>
        </w:rPr>
        <w:t>Для целей выполнения Особых условий Стороны соглашаются, что письмо с информацией о наличии сведений о признаках Н</w:t>
      </w:r>
      <w:r w:rsidRPr="00E02396">
        <w:rPr>
          <w:bCs/>
          <w:color w:val="000000"/>
          <w:lang w:eastAsia="ar-SA"/>
        </w:rPr>
        <w:t xml:space="preserve">есформированного источника вычета НДС (информация об </w:t>
      </w:r>
      <w:r w:rsidRPr="00E02396">
        <w:rPr>
          <w:color w:val="000000"/>
          <w:lang w:eastAsia="ar-SA"/>
        </w:rPr>
        <w:t xml:space="preserve">отсутствии в бюджете сформированного источника для применения </w:t>
      </w:r>
      <w:r w:rsidRPr="00E02396">
        <w:rPr>
          <w:i/>
          <w:color w:val="000000"/>
          <w:lang w:eastAsia="ar-SA"/>
        </w:rPr>
        <w:t>(Обществом)</w:t>
      </w:r>
      <w:r w:rsidRPr="00E02396">
        <w:rPr>
          <w:color w:val="000000"/>
          <w:lang w:eastAsia="ar-SA"/>
        </w:rPr>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E02396">
        <w:rPr>
          <w:i/>
          <w:color w:val="000000"/>
          <w:lang w:eastAsia="ar-SA"/>
        </w:rPr>
        <w:t>(Обществу)</w:t>
      </w:r>
      <w:r w:rsidRPr="00E02396">
        <w:rPr>
          <w:color w:val="000000"/>
          <w:lang w:eastAsia="ar-SA"/>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E02396" w:rsidRPr="00E02396" w:rsidRDefault="00E02396" w:rsidP="00E02396">
      <w:pPr>
        <w:tabs>
          <w:tab w:val="left" w:pos="567"/>
          <w:tab w:val="left" w:pos="1134"/>
          <w:tab w:val="left" w:pos="1418"/>
        </w:tabs>
        <w:ind w:firstLine="567"/>
        <w:contextualSpacing/>
        <w:jc w:val="both"/>
        <w:rPr>
          <w:color w:val="000000"/>
          <w:lang w:eastAsia="ar-SA"/>
        </w:rPr>
      </w:pPr>
      <w:r w:rsidRPr="00E02396">
        <w:rPr>
          <w:color w:val="000000"/>
          <w:lang w:eastAsia="ar-SA"/>
        </w:rPr>
        <w:t>3)</w:t>
      </w:r>
      <w:r w:rsidRPr="00E02396">
        <w:rPr>
          <w:color w:val="000000"/>
          <w:lang w:eastAsia="ar-SA"/>
        </w:rPr>
        <w:tab/>
        <w:t xml:space="preserve">Добровольный отказ </w:t>
      </w:r>
      <w:r w:rsidRPr="00E02396">
        <w:rPr>
          <w:i/>
          <w:color w:val="000000"/>
          <w:lang w:eastAsia="ar-SA"/>
        </w:rPr>
        <w:t>(Общества)</w:t>
      </w:r>
      <w:r w:rsidRPr="00E02396">
        <w:rPr>
          <w:color w:val="000000"/>
          <w:lang w:eastAsia="ar-SA"/>
        </w:rPr>
        <w:t xml:space="preserve"> от принятия сумм НДС к вычету выражается в подаче </w:t>
      </w:r>
      <w:r w:rsidRPr="00E02396">
        <w:rPr>
          <w:i/>
          <w:color w:val="000000"/>
          <w:lang w:eastAsia="ar-SA"/>
        </w:rPr>
        <w:t>(Обществом)</w:t>
      </w:r>
      <w:r w:rsidRPr="00E02396">
        <w:rPr>
          <w:color w:val="000000"/>
          <w:lang w:eastAsia="ar-SA"/>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E02396">
        <w:rPr>
          <w:i/>
          <w:color w:val="000000"/>
          <w:lang w:eastAsia="ar-SA"/>
        </w:rPr>
        <w:t>(Контрагентом</w:t>
      </w:r>
      <w:r w:rsidRPr="00E02396">
        <w:rPr>
          <w:color w:val="000000"/>
          <w:lang w:eastAsia="ar-SA"/>
        </w:rPr>
        <w:t>).</w:t>
      </w:r>
    </w:p>
    <w:p w:rsidR="00E02396" w:rsidRPr="00E02396" w:rsidRDefault="00E02396" w:rsidP="00E02396">
      <w:pPr>
        <w:tabs>
          <w:tab w:val="left" w:pos="567"/>
          <w:tab w:val="left" w:pos="1134"/>
          <w:tab w:val="left" w:pos="1418"/>
        </w:tabs>
        <w:ind w:firstLine="567"/>
        <w:contextualSpacing/>
        <w:jc w:val="both"/>
        <w:rPr>
          <w:color w:val="000000"/>
          <w:lang w:eastAsia="ar-SA"/>
        </w:rPr>
      </w:pPr>
      <w:r w:rsidRPr="00E02396">
        <w:rPr>
          <w:color w:val="000000"/>
          <w:lang w:eastAsia="ar-SA"/>
        </w:rPr>
        <w:t>4)</w:t>
      </w:r>
      <w:r w:rsidRPr="00E02396">
        <w:rPr>
          <w:color w:val="000000"/>
          <w:lang w:eastAsia="ar-SA"/>
        </w:rPr>
        <w:tab/>
        <w:t xml:space="preserve">Несформированный источник вычета НДС возникает не только в связи с совершением сделки непосредственно между </w:t>
      </w:r>
      <w:r w:rsidRPr="00E02396">
        <w:rPr>
          <w:i/>
          <w:color w:val="000000"/>
          <w:lang w:eastAsia="ar-SA"/>
        </w:rPr>
        <w:t>(Обществом)</w:t>
      </w:r>
      <w:r w:rsidRPr="00E02396">
        <w:rPr>
          <w:color w:val="000000"/>
          <w:lang w:eastAsia="ar-SA"/>
        </w:rPr>
        <w:t xml:space="preserve"> и </w:t>
      </w:r>
      <w:r w:rsidRPr="00E02396">
        <w:rPr>
          <w:i/>
          <w:color w:val="000000"/>
          <w:lang w:eastAsia="ar-SA"/>
        </w:rPr>
        <w:t>(Контрагентом)</w:t>
      </w:r>
      <w:r w:rsidRPr="00E02396">
        <w:rPr>
          <w:color w:val="000000"/>
          <w:lang w:eastAsia="ar-SA"/>
        </w:rPr>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E02396" w:rsidRPr="00E02396" w:rsidRDefault="00E02396" w:rsidP="00E02396">
      <w:pPr>
        <w:tabs>
          <w:tab w:val="left" w:pos="567"/>
          <w:tab w:val="left" w:pos="1134"/>
          <w:tab w:val="left" w:pos="1418"/>
        </w:tabs>
        <w:ind w:firstLine="567"/>
        <w:contextualSpacing/>
        <w:jc w:val="both"/>
        <w:rPr>
          <w:color w:val="000000"/>
          <w:lang w:eastAsia="ar-SA"/>
        </w:rPr>
      </w:pPr>
      <w:r w:rsidRPr="00E02396">
        <w:rPr>
          <w:color w:val="000000"/>
          <w:lang w:eastAsia="ar-SA"/>
        </w:rPr>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E02396">
        <w:rPr>
          <w:i/>
          <w:color w:val="000000"/>
          <w:lang w:eastAsia="ar-SA"/>
        </w:rPr>
        <w:t xml:space="preserve"> </w:t>
      </w:r>
      <w:r w:rsidRPr="00E02396">
        <w:rPr>
          <w:color w:val="000000"/>
          <w:lang w:eastAsia="ar-SA"/>
        </w:rPr>
        <w:t>(далее также</w:t>
      </w:r>
      <w:r w:rsidRPr="00E02396">
        <w:rPr>
          <w:i/>
          <w:color w:val="000000"/>
          <w:lang w:eastAsia="ar-SA"/>
        </w:rPr>
        <w:t xml:space="preserve"> </w:t>
      </w:r>
      <w:r w:rsidRPr="00E02396">
        <w:rPr>
          <w:color w:val="000000"/>
          <w:lang w:eastAsia="ar-SA"/>
        </w:rPr>
        <w:t>цепочка</w:t>
      </w:r>
      <w:r w:rsidRPr="00E02396">
        <w:rPr>
          <w:i/>
          <w:color w:val="000000"/>
          <w:lang w:eastAsia="ar-SA"/>
        </w:rPr>
        <w:t>)</w:t>
      </w:r>
      <w:r w:rsidRPr="00E02396">
        <w:rPr>
          <w:color w:val="000000"/>
          <w:lang w:eastAsia="ar-SA"/>
        </w:rPr>
        <w:t xml:space="preserve"> понимается</w:t>
      </w:r>
      <w:r w:rsidRPr="00E02396">
        <w:rPr>
          <w:b/>
          <w:color w:val="000000"/>
          <w:lang w:eastAsia="ar-SA"/>
        </w:rPr>
        <w:t xml:space="preserve"> </w:t>
      </w:r>
      <w:r w:rsidRPr="00E02396">
        <w:rPr>
          <w:color w:val="000000"/>
          <w:lang w:eastAsia="ar-SA"/>
        </w:rPr>
        <w:t>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E02396">
        <w:rPr>
          <w:i/>
          <w:color w:val="000000"/>
          <w:lang w:eastAsia="ar-SA"/>
        </w:rPr>
        <w:t xml:space="preserve"> (Общества).</w:t>
      </w:r>
    </w:p>
    <w:p w:rsidR="00E02396" w:rsidRPr="00E02396" w:rsidRDefault="00E02396" w:rsidP="00E02396">
      <w:pPr>
        <w:tabs>
          <w:tab w:val="left" w:pos="567"/>
          <w:tab w:val="left" w:pos="1134"/>
          <w:tab w:val="left" w:pos="1418"/>
        </w:tabs>
        <w:ind w:firstLine="567"/>
        <w:contextualSpacing/>
        <w:jc w:val="both"/>
        <w:rPr>
          <w:color w:val="000000"/>
          <w:lang w:eastAsia="ar-SA"/>
        </w:rPr>
      </w:pPr>
      <w:r w:rsidRPr="00E02396">
        <w:rPr>
          <w:color w:val="000000"/>
          <w:lang w:eastAsia="ar-SA"/>
        </w:rPr>
        <w:lastRenderedPageBreak/>
        <w:t>5)</w:t>
      </w:r>
      <w:r w:rsidRPr="00E02396">
        <w:rPr>
          <w:color w:val="000000"/>
          <w:lang w:eastAsia="ar-SA"/>
        </w:rPr>
        <w:tab/>
        <w:t>Способом урегулирования ситуации в отношении</w:t>
      </w:r>
      <w:r w:rsidRPr="00E02396">
        <w:rPr>
          <w:color w:val="FF0000"/>
          <w:lang w:eastAsia="ar-SA"/>
        </w:rPr>
        <w:t xml:space="preserve"> </w:t>
      </w:r>
      <w:r w:rsidRPr="00E02396">
        <w:rPr>
          <w:color w:val="000000"/>
          <w:lang w:eastAsia="ar-SA"/>
        </w:rPr>
        <w:t>Несформированного источника вычета НДС признается любой из следующих способов:</w:t>
      </w:r>
    </w:p>
    <w:p w:rsidR="00E02396" w:rsidRPr="00E02396" w:rsidRDefault="00E02396" w:rsidP="00E02396">
      <w:pPr>
        <w:tabs>
          <w:tab w:val="left" w:pos="993"/>
        </w:tabs>
        <w:ind w:firstLine="567"/>
        <w:jc w:val="both"/>
        <w:rPr>
          <w:rFonts w:eastAsia="Calibri"/>
          <w:color w:val="000000"/>
          <w:lang w:eastAsia="en-US"/>
        </w:rPr>
      </w:pPr>
      <w:r w:rsidRPr="00E02396">
        <w:rPr>
          <w:rFonts w:eastAsia="Calibri"/>
          <w:color w:val="000000"/>
          <w:lang w:val="en-US" w:eastAsia="en-US"/>
        </w:rPr>
        <w:t>a</w:t>
      </w:r>
      <w:r w:rsidRPr="00E02396">
        <w:rPr>
          <w:rFonts w:eastAsia="Calibri"/>
          <w:color w:val="000000"/>
          <w:lang w:eastAsia="en-US"/>
        </w:rPr>
        <w:t>)</w:t>
      </w:r>
      <w:r w:rsidRPr="00E02396">
        <w:rPr>
          <w:rFonts w:eastAsia="Calibri"/>
          <w:color w:val="000000"/>
          <w:lang w:eastAsia="en-US"/>
        </w:rPr>
        <w:tab/>
        <w:t>устранение признаков Несформированного источника вычета НДС</w:t>
      </w:r>
      <w:r w:rsidRPr="00E02396">
        <w:rPr>
          <w:color w:val="000000"/>
          <w:lang w:eastAsia="ar-SA"/>
        </w:rPr>
        <w:t xml:space="preserve">, которое осуществляется путем формирования проблемным участником цепочки в бюджете источника применения </w:t>
      </w:r>
      <w:r w:rsidRPr="00E02396">
        <w:rPr>
          <w:i/>
          <w:color w:val="000000"/>
          <w:lang w:eastAsia="ar-SA"/>
        </w:rPr>
        <w:t>(Обществом)</w:t>
      </w:r>
      <w:r w:rsidRPr="00E02396">
        <w:rPr>
          <w:color w:val="000000"/>
          <w:lang w:eastAsia="ar-SA"/>
        </w:rPr>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E02396" w:rsidDel="00F64809">
        <w:rPr>
          <w:color w:val="000000"/>
          <w:lang w:eastAsia="ar-SA"/>
        </w:rPr>
        <w:t xml:space="preserve"> </w:t>
      </w:r>
      <w:r w:rsidRPr="00E02396">
        <w:rPr>
          <w:color w:val="000000"/>
          <w:lang w:eastAsia="ar-SA"/>
        </w:rPr>
        <w:t xml:space="preserve">цепочки </w:t>
      </w:r>
      <w:r w:rsidRPr="00E02396">
        <w:rPr>
          <w:rFonts w:eastAsia="Calibri"/>
          <w:color w:val="000000"/>
          <w:lang w:eastAsia="en-US"/>
        </w:rPr>
        <w:t xml:space="preserve">и </w:t>
      </w:r>
      <w:r w:rsidRPr="00E02396">
        <w:rPr>
          <w:rFonts w:eastAsia="Calibri"/>
          <w:i/>
          <w:color w:val="000000"/>
          <w:lang w:eastAsia="en-US"/>
        </w:rPr>
        <w:t>(Обществом)</w:t>
      </w:r>
      <w:r w:rsidRPr="00E02396">
        <w:rPr>
          <w:rFonts w:eastAsia="Calibri"/>
          <w:color w:val="000000"/>
          <w:lang w:eastAsia="en-US"/>
        </w:rPr>
        <w:t>.</w:t>
      </w:r>
    </w:p>
    <w:p w:rsidR="00E02396" w:rsidRPr="00E02396" w:rsidRDefault="00E02396" w:rsidP="00E02396">
      <w:pPr>
        <w:tabs>
          <w:tab w:val="left" w:pos="993"/>
        </w:tabs>
        <w:ind w:firstLine="567"/>
        <w:jc w:val="both"/>
        <w:rPr>
          <w:rFonts w:eastAsia="Calibri"/>
          <w:color w:val="000000"/>
          <w:lang w:eastAsia="en-US"/>
        </w:rPr>
      </w:pPr>
      <w:r w:rsidRPr="00E02396">
        <w:rPr>
          <w:color w:val="000000"/>
          <w:lang w:eastAsia="ar-SA"/>
        </w:rPr>
        <w:t>При этом под проблемным участником цепочки поставщиков</w:t>
      </w:r>
      <w:r w:rsidRPr="00E02396">
        <w:rPr>
          <w:b/>
          <w:i/>
          <w:color w:val="000000"/>
          <w:lang w:eastAsia="ar-SA"/>
        </w:rPr>
        <w:t xml:space="preserve"> </w:t>
      </w:r>
      <w:r w:rsidRPr="00E02396">
        <w:rPr>
          <w:color w:val="000000"/>
          <w:lang w:eastAsia="ar-SA"/>
        </w:rPr>
        <w:t>понимается</w:t>
      </w:r>
      <w:r w:rsidRPr="00E02396">
        <w:rPr>
          <w:b/>
          <w:i/>
          <w:color w:val="000000"/>
          <w:lang w:eastAsia="ar-SA"/>
        </w:rPr>
        <w:t xml:space="preserve"> </w:t>
      </w:r>
      <w:r w:rsidRPr="00E02396">
        <w:rPr>
          <w:color w:val="000000"/>
          <w:lang w:eastAsia="ar-SA"/>
        </w:rPr>
        <w:t>участник цепочки, действия и (или) бездействие которого привели к возникновению признаков Несформированного источника вычета НДС;</w:t>
      </w:r>
    </w:p>
    <w:p w:rsidR="00E02396" w:rsidRPr="00E02396" w:rsidRDefault="00E02396" w:rsidP="00E02396">
      <w:pPr>
        <w:tabs>
          <w:tab w:val="left" w:pos="993"/>
        </w:tabs>
        <w:ind w:firstLine="567"/>
        <w:jc w:val="both"/>
        <w:rPr>
          <w:rFonts w:eastAsia="Calibri"/>
          <w:color w:val="000000"/>
          <w:lang w:eastAsia="en-US"/>
        </w:rPr>
      </w:pPr>
      <w:r w:rsidRPr="00E02396">
        <w:rPr>
          <w:rFonts w:eastAsia="Calibri"/>
          <w:color w:val="000000"/>
          <w:lang w:val="en-US" w:eastAsia="en-US"/>
        </w:rPr>
        <w:t>b</w:t>
      </w:r>
      <w:r w:rsidRPr="00E02396">
        <w:rPr>
          <w:rFonts w:eastAsia="Calibri"/>
          <w:color w:val="000000"/>
          <w:lang w:eastAsia="en-US"/>
        </w:rPr>
        <w:t>)</w:t>
      </w:r>
      <w:r w:rsidRPr="00E02396">
        <w:rPr>
          <w:rFonts w:eastAsia="Calibri"/>
          <w:color w:val="000000"/>
          <w:lang w:eastAsia="en-US"/>
        </w:rPr>
        <w:tab/>
        <w:t xml:space="preserve">формирование источника применения </w:t>
      </w:r>
      <w:r w:rsidRPr="00E02396">
        <w:rPr>
          <w:rFonts w:eastAsia="Calibri"/>
          <w:i/>
          <w:color w:val="000000"/>
          <w:lang w:eastAsia="en-US"/>
        </w:rPr>
        <w:t>(Обществом)</w:t>
      </w:r>
      <w:r w:rsidRPr="00E02396">
        <w:rPr>
          <w:rFonts w:eastAsia="Calibri"/>
          <w:color w:val="000000"/>
          <w:lang w:eastAsia="en-US"/>
        </w:rPr>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E02396" w:rsidRPr="00E02396" w:rsidRDefault="00E02396" w:rsidP="00E02396">
      <w:pPr>
        <w:tabs>
          <w:tab w:val="left" w:pos="567"/>
          <w:tab w:val="left" w:pos="993"/>
          <w:tab w:val="left" w:pos="1418"/>
        </w:tabs>
        <w:ind w:firstLine="567"/>
        <w:contextualSpacing/>
        <w:jc w:val="both"/>
        <w:rPr>
          <w:color w:val="000000"/>
          <w:lang w:eastAsia="ar-SA"/>
        </w:rPr>
      </w:pPr>
      <w:r w:rsidRPr="00E02396">
        <w:rPr>
          <w:rFonts w:eastAsia="Calibri"/>
          <w:color w:val="000000"/>
          <w:lang w:val="en-US" w:eastAsia="en-US"/>
        </w:rPr>
        <w:t>c</w:t>
      </w:r>
      <w:r w:rsidRPr="00E02396">
        <w:rPr>
          <w:rFonts w:eastAsia="Calibri"/>
          <w:color w:val="000000"/>
          <w:lang w:eastAsia="en-US"/>
        </w:rPr>
        <w:t>)</w:t>
      </w:r>
      <w:r w:rsidRPr="00E02396">
        <w:rPr>
          <w:rFonts w:eastAsia="Calibri"/>
          <w:color w:val="000000"/>
          <w:lang w:eastAsia="en-US"/>
        </w:rPr>
        <w:tab/>
        <w:t xml:space="preserve">добровольный отказ </w:t>
      </w:r>
      <w:r w:rsidRPr="00E02396">
        <w:rPr>
          <w:rFonts w:eastAsia="Calibri"/>
          <w:i/>
          <w:color w:val="000000"/>
          <w:lang w:eastAsia="en-US"/>
        </w:rPr>
        <w:t>(Общества)</w:t>
      </w:r>
      <w:r w:rsidRPr="00E02396">
        <w:rPr>
          <w:rFonts w:eastAsia="Calibri"/>
          <w:color w:val="000000"/>
          <w:lang w:eastAsia="en-US"/>
        </w:rPr>
        <w:t xml:space="preserve"> от принятия к вычету НДС (снятие вычета НДС) по операции с </w:t>
      </w:r>
      <w:r w:rsidRPr="00E02396">
        <w:rPr>
          <w:rFonts w:eastAsia="Calibri"/>
          <w:i/>
          <w:color w:val="000000"/>
          <w:lang w:eastAsia="en-US"/>
        </w:rPr>
        <w:t>(Контрагентом)</w:t>
      </w:r>
      <w:r w:rsidRPr="00E02396">
        <w:rPr>
          <w:rFonts w:eastAsia="Calibri"/>
          <w:color w:val="000000"/>
          <w:lang w:eastAsia="en-US"/>
        </w:rPr>
        <w:t>.</w:t>
      </w:r>
    </w:p>
    <w:p w:rsidR="00E02396" w:rsidRPr="00E02396" w:rsidRDefault="00E02396" w:rsidP="00E02396">
      <w:pPr>
        <w:ind w:firstLine="567"/>
        <w:jc w:val="both"/>
        <w:rPr>
          <w:color w:val="000000"/>
          <w:lang w:eastAsia="ar-SA"/>
        </w:rPr>
      </w:pPr>
      <w:r w:rsidRPr="00E02396">
        <w:rPr>
          <w:color w:val="000000"/>
          <w:lang w:eastAsia="ar-SA"/>
        </w:rPr>
        <w:t>Факт урегулирования ситуации в отношении</w:t>
      </w:r>
      <w:r w:rsidRPr="00E02396">
        <w:rPr>
          <w:color w:val="FF0000"/>
          <w:lang w:eastAsia="ar-SA"/>
        </w:rPr>
        <w:t xml:space="preserve"> </w:t>
      </w:r>
      <w:r w:rsidRPr="00E02396">
        <w:rPr>
          <w:color w:val="000000"/>
          <w:lang w:eastAsia="ar-SA"/>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E02396">
        <w:rPr>
          <w:i/>
          <w:color w:val="000000"/>
          <w:lang w:eastAsia="ar-SA"/>
        </w:rPr>
        <w:t>Обществом</w:t>
      </w:r>
      <w:r w:rsidRPr="00E02396">
        <w:rPr>
          <w:color w:val="000000"/>
          <w:lang w:eastAsia="ar-SA"/>
        </w:rPr>
        <w:t>).</w:t>
      </w:r>
    </w:p>
    <w:p w:rsidR="00E02396" w:rsidRPr="00E02396" w:rsidRDefault="00E02396" w:rsidP="00E02396">
      <w:pPr>
        <w:ind w:firstLine="567"/>
        <w:jc w:val="both"/>
        <w:rPr>
          <w:color w:val="000000"/>
          <w:lang w:eastAsia="ar-SA"/>
        </w:rPr>
      </w:pPr>
      <w:r w:rsidRPr="00E02396">
        <w:rPr>
          <w:color w:val="000000"/>
          <w:lang w:eastAsia="ar-SA"/>
        </w:rPr>
        <w:t>2.2.2. При получении Информационного письма с информацией о наличии сведений о признаках Н</w:t>
      </w:r>
      <w:r w:rsidRPr="00E02396">
        <w:rPr>
          <w:bCs/>
          <w:color w:val="000000"/>
          <w:lang w:eastAsia="ar-SA"/>
        </w:rPr>
        <w:t xml:space="preserve">есформированного источника вычета НДС </w:t>
      </w:r>
      <w:r w:rsidRPr="00E02396">
        <w:rPr>
          <w:color w:val="000000"/>
          <w:lang w:eastAsia="ar-SA"/>
        </w:rPr>
        <w:t>(</w:t>
      </w:r>
      <w:r w:rsidRPr="00E02396">
        <w:rPr>
          <w:i/>
          <w:color w:val="000000"/>
          <w:lang w:eastAsia="ar-SA"/>
        </w:rPr>
        <w:t>Общество</w:t>
      </w:r>
      <w:r w:rsidRPr="00E02396">
        <w:rPr>
          <w:color w:val="000000"/>
          <w:lang w:eastAsia="ar-SA"/>
        </w:rPr>
        <w:t>)</w:t>
      </w:r>
      <w:r w:rsidRPr="00E02396">
        <w:rPr>
          <w:i/>
          <w:color w:val="000000"/>
          <w:lang w:eastAsia="ar-SA"/>
        </w:rPr>
        <w:t xml:space="preserve"> </w:t>
      </w:r>
      <w:r w:rsidRPr="00E02396">
        <w:rPr>
          <w:color w:val="000000"/>
          <w:lang w:eastAsia="ar-SA"/>
        </w:rPr>
        <w:t>направляет</w:t>
      </w:r>
      <w:r w:rsidRPr="00E02396">
        <w:rPr>
          <w:i/>
          <w:color w:val="000000"/>
          <w:lang w:eastAsia="ar-SA"/>
        </w:rPr>
        <w:t xml:space="preserve"> (Контрагенту) </w:t>
      </w:r>
      <w:r w:rsidRPr="00E02396">
        <w:rPr>
          <w:color w:val="000000"/>
          <w:lang w:eastAsia="ar-SA"/>
        </w:rPr>
        <w:t xml:space="preserve">Уведомление согласно форме, являющейся приложением № 1 к Приложению № </w:t>
      </w:r>
      <w:r w:rsidR="00F11995">
        <w:rPr>
          <w:color w:val="000000"/>
          <w:lang w:eastAsia="ar-SA"/>
        </w:rPr>
        <w:t>3</w:t>
      </w:r>
      <w:r w:rsidRPr="00E02396">
        <w:rPr>
          <w:color w:val="000000"/>
          <w:lang w:eastAsia="ar-SA"/>
        </w:rPr>
        <w:t xml:space="preserve"> к настоящему Договору (далее - Уведомление).</w:t>
      </w:r>
    </w:p>
    <w:p w:rsidR="00E02396" w:rsidRPr="00E02396" w:rsidRDefault="00E02396" w:rsidP="00E02396">
      <w:pPr>
        <w:ind w:firstLine="567"/>
        <w:jc w:val="both"/>
        <w:rPr>
          <w:color w:val="000000"/>
          <w:lang w:eastAsia="ar-SA"/>
        </w:rPr>
      </w:pPr>
      <w:r w:rsidRPr="00E02396">
        <w:rPr>
          <w:color w:val="000000"/>
          <w:lang w:eastAsia="ar-SA"/>
        </w:rPr>
        <w:t>Кроме того, если помимо Информационного письма у (</w:t>
      </w:r>
      <w:r w:rsidRPr="00E02396">
        <w:rPr>
          <w:i/>
          <w:color w:val="000000"/>
          <w:lang w:eastAsia="ar-SA"/>
        </w:rPr>
        <w:t>Общества</w:t>
      </w:r>
      <w:r w:rsidRPr="00E02396">
        <w:rPr>
          <w:color w:val="000000"/>
          <w:lang w:eastAsia="ar-SA"/>
        </w:rPr>
        <w:t>) будет иметься полученный от территориального налогового органа Протокол или иной документ, содержащий информацию о взаимоотношениях (</w:t>
      </w:r>
      <w:r w:rsidRPr="00E02396">
        <w:rPr>
          <w:i/>
          <w:color w:val="000000"/>
          <w:lang w:eastAsia="ar-SA"/>
        </w:rPr>
        <w:t>Общества</w:t>
      </w:r>
      <w:r w:rsidRPr="00E02396">
        <w:rPr>
          <w:color w:val="000000"/>
          <w:lang w:eastAsia="ar-SA"/>
        </w:rPr>
        <w:t xml:space="preserve">) с этим </w:t>
      </w:r>
      <w:r w:rsidRPr="00E02396">
        <w:rPr>
          <w:i/>
          <w:color w:val="000000"/>
          <w:lang w:eastAsia="ar-SA"/>
        </w:rPr>
        <w:t>(Контрагентом)</w:t>
      </w:r>
      <w:r w:rsidRPr="00E02396">
        <w:rPr>
          <w:color w:val="000000"/>
          <w:lang w:eastAsia="ar-SA"/>
        </w:rPr>
        <w:t>, вычет НДС по сделкам с которым может быть не признан налоговым органом, в частности, по причине того, что налоговый орган считает этого (</w:t>
      </w:r>
      <w:r w:rsidRPr="00E02396">
        <w:rPr>
          <w:i/>
          <w:color w:val="000000"/>
          <w:lang w:eastAsia="ar-SA"/>
        </w:rPr>
        <w:t>Контрагента</w:t>
      </w:r>
      <w:r w:rsidRPr="00E02396">
        <w:rPr>
          <w:color w:val="000000"/>
          <w:lang w:eastAsia="ar-SA"/>
        </w:rPr>
        <w:t>) сомнительным и не отвечающим признакам организации, осуществляющей реальную финансово-хозяйственную деятельность, или из-за того, что посредством</w:t>
      </w:r>
      <w:r w:rsidR="00F03528">
        <w:rPr>
          <w:color w:val="000000"/>
          <w:lang w:eastAsia="ar-SA"/>
        </w:rPr>
        <w:t>прил</w:t>
      </w:r>
      <w:r w:rsidRPr="00E02396">
        <w:rPr>
          <w:color w:val="000000"/>
          <w:lang w:eastAsia="ar-SA"/>
        </w:rPr>
        <w:t xml:space="preserve"> сделки с этим (</w:t>
      </w:r>
      <w:r w:rsidRPr="00E02396">
        <w:rPr>
          <w:i/>
          <w:color w:val="000000"/>
          <w:lang w:eastAsia="ar-SA"/>
        </w:rPr>
        <w:t>Контрагентом</w:t>
      </w:r>
      <w:r w:rsidRPr="00E02396">
        <w:rPr>
          <w:color w:val="000000"/>
          <w:lang w:eastAsia="ar-SA"/>
        </w:rPr>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E02396">
        <w:rPr>
          <w:i/>
          <w:color w:val="000000"/>
          <w:lang w:eastAsia="ar-SA"/>
        </w:rPr>
        <w:t>Контрагентом</w:t>
      </w:r>
      <w:r w:rsidRPr="00E02396">
        <w:rPr>
          <w:color w:val="000000"/>
          <w:lang w:eastAsia="ar-SA"/>
        </w:rPr>
        <w:t>), (</w:t>
      </w:r>
      <w:r w:rsidRPr="00E02396">
        <w:rPr>
          <w:i/>
          <w:color w:val="000000"/>
          <w:lang w:eastAsia="ar-SA"/>
        </w:rPr>
        <w:t>Общество</w:t>
      </w:r>
      <w:r w:rsidRPr="00E02396">
        <w:rPr>
          <w:color w:val="000000"/>
          <w:lang w:eastAsia="ar-SA"/>
        </w:rPr>
        <w:t>) вправе, но необязано направить копию такого Протокола (или иного документа) (</w:t>
      </w:r>
      <w:r w:rsidRPr="00E02396">
        <w:rPr>
          <w:i/>
          <w:color w:val="000000"/>
          <w:lang w:eastAsia="ar-SA"/>
        </w:rPr>
        <w:t>Контрагенту</w:t>
      </w:r>
      <w:r w:rsidRPr="00E02396">
        <w:rPr>
          <w:color w:val="000000"/>
          <w:lang w:eastAsia="ar-SA"/>
        </w:rPr>
        <w:t xml:space="preserve">), в т.ч. в качестве приложения к Уведомлению. </w:t>
      </w:r>
    </w:p>
    <w:p w:rsidR="00E02396" w:rsidRPr="00E02396" w:rsidRDefault="00E02396" w:rsidP="00E02396">
      <w:pPr>
        <w:ind w:firstLine="567"/>
        <w:jc w:val="both"/>
        <w:rPr>
          <w:color w:val="000000"/>
          <w:lang w:eastAsia="ar-SA"/>
        </w:rPr>
      </w:pPr>
      <w:r w:rsidRPr="00E02396">
        <w:rPr>
          <w:color w:val="000000"/>
          <w:lang w:eastAsia="ar-SA"/>
        </w:rPr>
        <w:t xml:space="preserve">При получении </w:t>
      </w:r>
      <w:r w:rsidRPr="00E02396">
        <w:rPr>
          <w:i/>
          <w:color w:val="000000"/>
          <w:lang w:eastAsia="ar-SA"/>
        </w:rPr>
        <w:t>(Контрагентом)</w:t>
      </w:r>
      <w:r w:rsidRPr="00E02396">
        <w:rPr>
          <w:color w:val="000000"/>
          <w:lang w:eastAsia="ar-SA"/>
        </w:rPr>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E02396">
        <w:rPr>
          <w:i/>
          <w:color w:val="000000"/>
          <w:lang w:eastAsia="ar-SA"/>
        </w:rPr>
        <w:t>Контрагента</w:t>
      </w:r>
      <w:r w:rsidRPr="00E02396">
        <w:rPr>
          <w:color w:val="000000"/>
          <w:lang w:eastAsia="ar-SA"/>
        </w:rPr>
        <w:t xml:space="preserve">), </w:t>
      </w:r>
      <w:r w:rsidRPr="00E02396">
        <w:rPr>
          <w:i/>
          <w:color w:val="000000"/>
          <w:lang w:eastAsia="ar-SA"/>
        </w:rPr>
        <w:t>(Контрагент)</w:t>
      </w:r>
      <w:r w:rsidRPr="00E02396">
        <w:rPr>
          <w:color w:val="000000"/>
          <w:lang w:eastAsia="ar-SA"/>
        </w:rPr>
        <w:t xml:space="preserve"> обязуется урегулировать ситуацию в отношении</w:t>
      </w:r>
      <w:r w:rsidRPr="00E02396">
        <w:rPr>
          <w:color w:val="FF0000"/>
          <w:lang w:eastAsia="ar-SA"/>
        </w:rPr>
        <w:t xml:space="preserve"> </w:t>
      </w:r>
      <w:r w:rsidRPr="00E02396">
        <w:rPr>
          <w:color w:val="000000"/>
          <w:lang w:eastAsia="ar-SA"/>
        </w:rPr>
        <w:t>Несформированного источника вычета НДС</w:t>
      </w:r>
      <w:r w:rsidRPr="00E02396" w:rsidDel="00DA414D">
        <w:rPr>
          <w:color w:val="000000"/>
          <w:lang w:eastAsia="ar-SA"/>
        </w:rPr>
        <w:t xml:space="preserve"> </w:t>
      </w:r>
      <w:r w:rsidRPr="00E02396">
        <w:rPr>
          <w:color w:val="000000"/>
          <w:lang w:eastAsia="ar-SA"/>
        </w:rPr>
        <w:t>в срок, указанный в таком Уведомлении.</w:t>
      </w:r>
    </w:p>
    <w:p w:rsidR="00E02396" w:rsidRPr="00E02396" w:rsidRDefault="00E02396" w:rsidP="00E02396">
      <w:pPr>
        <w:ind w:firstLine="567"/>
        <w:jc w:val="both"/>
        <w:rPr>
          <w:color w:val="000000"/>
          <w:lang w:eastAsia="ar-SA"/>
        </w:rPr>
      </w:pPr>
      <w:r w:rsidRPr="00E02396">
        <w:rPr>
          <w:color w:val="000000"/>
          <w:lang w:eastAsia="ar-SA"/>
        </w:rPr>
        <w:t>В этих целях:</w:t>
      </w:r>
    </w:p>
    <w:p w:rsidR="00E02396" w:rsidRPr="00E02396" w:rsidRDefault="00E02396" w:rsidP="00D741D8">
      <w:pPr>
        <w:widowControl w:val="0"/>
        <w:numPr>
          <w:ilvl w:val="0"/>
          <w:numId w:val="29"/>
        </w:numPr>
        <w:tabs>
          <w:tab w:val="left" w:pos="1134"/>
        </w:tabs>
        <w:ind w:left="0" w:firstLine="567"/>
        <w:jc w:val="both"/>
        <w:rPr>
          <w:rFonts w:eastAsia="Calibri"/>
          <w:color w:val="000000"/>
          <w:lang w:eastAsia="en-US"/>
        </w:rPr>
      </w:pPr>
      <w:r w:rsidRPr="00E02396">
        <w:rPr>
          <w:rFonts w:eastAsia="Calibri"/>
          <w:i/>
          <w:color w:val="000000"/>
          <w:lang w:eastAsia="en-US"/>
        </w:rPr>
        <w:t xml:space="preserve">(Контрагент), </w:t>
      </w:r>
      <w:r w:rsidRPr="00E02396">
        <w:rPr>
          <w:rFonts w:eastAsia="Calibri"/>
          <w:color w:val="000000"/>
          <w:lang w:eastAsia="en-US"/>
        </w:rPr>
        <w:t>исполнивший настоящий Договор</w:t>
      </w:r>
      <w:r w:rsidRPr="00E02396">
        <w:rPr>
          <w:rFonts w:eastAsia="Calibri"/>
          <w:i/>
          <w:color w:val="000000"/>
          <w:lang w:eastAsia="en-US"/>
        </w:rPr>
        <w:t xml:space="preserve"> </w:t>
      </w:r>
      <w:r w:rsidRPr="00E02396">
        <w:rPr>
          <w:rFonts w:eastAsia="Calibri"/>
          <w:color w:val="000000"/>
          <w:lang w:eastAsia="en-US"/>
        </w:rPr>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E02396">
        <w:rPr>
          <w:rFonts w:eastAsia="Calibri"/>
          <w:i/>
          <w:color w:val="000000"/>
          <w:lang w:eastAsia="en-US"/>
        </w:rPr>
        <w:t>(Обществу)</w:t>
      </w:r>
      <w:r w:rsidRPr="00E02396">
        <w:rPr>
          <w:rFonts w:eastAsia="Calibri"/>
          <w:color w:val="000000"/>
          <w:lang w:eastAsia="en-US"/>
        </w:rPr>
        <w:t xml:space="preserve"> условия для принятия к вычету НДС по настоящему Договору</w:t>
      </w:r>
      <w:r w:rsidRPr="00E02396">
        <w:rPr>
          <w:rFonts w:eastAsia="Calibri"/>
          <w:i/>
          <w:color w:val="000000"/>
          <w:lang w:eastAsia="en-US"/>
        </w:rPr>
        <w:t>,</w:t>
      </w:r>
      <w:r w:rsidRPr="00E02396">
        <w:rPr>
          <w:rFonts w:eastAsia="Calibri"/>
          <w:color w:val="000000"/>
          <w:lang w:eastAsia="en-US"/>
        </w:rPr>
        <w:t xml:space="preserve"> </w:t>
      </w:r>
    </w:p>
    <w:p w:rsidR="00E02396" w:rsidRPr="00E02396" w:rsidRDefault="00E02396" w:rsidP="00D741D8">
      <w:pPr>
        <w:widowControl w:val="0"/>
        <w:numPr>
          <w:ilvl w:val="0"/>
          <w:numId w:val="29"/>
        </w:numPr>
        <w:tabs>
          <w:tab w:val="left" w:pos="1134"/>
        </w:tabs>
        <w:ind w:left="0" w:firstLine="567"/>
        <w:jc w:val="both"/>
        <w:rPr>
          <w:rFonts w:eastAsia="Calibri"/>
          <w:color w:val="000000"/>
          <w:lang w:eastAsia="en-US"/>
        </w:rPr>
      </w:pPr>
      <w:r w:rsidRPr="00E02396">
        <w:rPr>
          <w:rFonts w:eastAsia="Calibri"/>
          <w:i/>
          <w:color w:val="000000"/>
          <w:lang w:eastAsia="en-US"/>
        </w:rPr>
        <w:t xml:space="preserve">(Контрагент), </w:t>
      </w:r>
      <w:r w:rsidRPr="00E02396">
        <w:rPr>
          <w:rFonts w:eastAsia="Calibri"/>
          <w:color w:val="000000"/>
          <w:lang w:eastAsia="en-US"/>
        </w:rPr>
        <w:t>привлекший</w:t>
      </w:r>
      <w:r w:rsidRPr="00E02396">
        <w:rPr>
          <w:rFonts w:eastAsia="Calibri"/>
          <w:i/>
          <w:color w:val="000000"/>
          <w:lang w:eastAsia="en-US"/>
        </w:rPr>
        <w:t xml:space="preserve"> </w:t>
      </w:r>
      <w:r w:rsidRPr="00E02396">
        <w:rPr>
          <w:rFonts w:eastAsia="Calibri"/>
          <w:color w:val="000000"/>
          <w:lang w:eastAsia="en-US"/>
        </w:rPr>
        <w:t>соисполнителя, обязан урегулировать ситуацию в отношении</w:t>
      </w:r>
      <w:r w:rsidRPr="00E02396">
        <w:rPr>
          <w:rFonts w:eastAsia="Calibri"/>
          <w:color w:val="FF0000"/>
          <w:lang w:eastAsia="en-US"/>
        </w:rPr>
        <w:t xml:space="preserve"> </w:t>
      </w:r>
      <w:r w:rsidRPr="00E02396">
        <w:rPr>
          <w:rFonts w:eastAsia="Calibri"/>
          <w:color w:val="000000"/>
          <w:lang w:eastAsia="en-US"/>
        </w:rPr>
        <w:t>Несформированного источника вычета НДС:</w:t>
      </w:r>
    </w:p>
    <w:p w:rsidR="00E02396" w:rsidRPr="00E02396" w:rsidRDefault="00E02396" w:rsidP="00E02396">
      <w:pPr>
        <w:ind w:left="426"/>
        <w:contextualSpacing/>
        <w:jc w:val="both"/>
        <w:rPr>
          <w:color w:val="000000"/>
          <w:lang w:eastAsia="ar-SA"/>
        </w:rPr>
      </w:pPr>
      <w:r w:rsidRPr="00E02396">
        <w:rPr>
          <w:b/>
          <w:color w:val="000000"/>
          <w:lang w:eastAsia="ar-SA"/>
        </w:rPr>
        <w:t xml:space="preserve">- </w:t>
      </w:r>
      <w:r w:rsidRPr="00E02396">
        <w:rPr>
          <w:color w:val="000000"/>
          <w:lang w:eastAsia="ar-SA"/>
        </w:rPr>
        <w:t>или</w:t>
      </w:r>
      <w:r w:rsidRPr="00E02396">
        <w:rPr>
          <w:b/>
          <w:color w:val="000000"/>
          <w:lang w:eastAsia="ar-SA"/>
        </w:rPr>
        <w:t xml:space="preserve"> </w:t>
      </w:r>
      <w:r w:rsidRPr="00E02396">
        <w:rPr>
          <w:color w:val="000000"/>
          <w:lang w:eastAsia="ar-SA"/>
        </w:rPr>
        <w:t xml:space="preserve">способом, указанным в подпункте </w:t>
      </w:r>
      <w:r w:rsidRPr="00E02396">
        <w:rPr>
          <w:color w:val="000000"/>
          <w:lang w:val="en-US" w:eastAsia="ar-SA"/>
        </w:rPr>
        <w:t>a</w:t>
      </w:r>
      <w:r w:rsidRPr="00E02396">
        <w:rPr>
          <w:color w:val="000000"/>
          <w:lang w:eastAsia="ar-SA"/>
        </w:rPr>
        <w:t>) подпункта 5) пункта 2.2.1 Особых условий.</w:t>
      </w:r>
    </w:p>
    <w:p w:rsidR="00E02396" w:rsidRPr="00E02396" w:rsidRDefault="00E02396" w:rsidP="00C61A2E">
      <w:pPr>
        <w:ind w:firstLine="426"/>
        <w:contextualSpacing/>
        <w:jc w:val="both"/>
        <w:rPr>
          <w:color w:val="000000"/>
          <w:lang w:eastAsia="ar-SA"/>
        </w:rPr>
      </w:pPr>
      <w:r w:rsidRPr="00E02396">
        <w:rPr>
          <w:color w:val="000000"/>
          <w:lang w:eastAsia="ar-SA"/>
        </w:rPr>
        <w:t xml:space="preserve">В этом случае </w:t>
      </w:r>
      <w:r w:rsidRPr="00E02396">
        <w:rPr>
          <w:rFonts w:eastAsia="Calibri"/>
          <w:i/>
          <w:color w:val="000000"/>
          <w:lang w:eastAsia="en-US"/>
        </w:rPr>
        <w:t>(</w:t>
      </w:r>
      <w:r w:rsidRPr="00E02396">
        <w:rPr>
          <w:i/>
          <w:color w:val="000000"/>
          <w:lang w:eastAsia="ar-SA"/>
        </w:rPr>
        <w:t>Контрагент</w:t>
      </w:r>
      <w:r w:rsidRPr="00E02396">
        <w:rPr>
          <w:rFonts w:eastAsia="Calibri"/>
          <w:i/>
          <w:color w:val="000000"/>
          <w:lang w:eastAsia="en-US"/>
        </w:rPr>
        <w:t>)</w:t>
      </w:r>
      <w:r w:rsidRPr="00E02396">
        <w:rPr>
          <w:color w:val="000000"/>
          <w:lang w:eastAsia="ar-SA"/>
        </w:rPr>
        <w:t xml:space="preserve"> обязан, в частности, </w:t>
      </w:r>
      <w:r w:rsidRPr="00E02396">
        <w:rPr>
          <w:rFonts w:eastAsia="Calibri"/>
          <w:color w:val="000000"/>
          <w:lang w:eastAsia="en-US"/>
        </w:rPr>
        <w:t>предпринять меры</w:t>
      </w:r>
      <w:r w:rsidRPr="00E02396">
        <w:rPr>
          <w:color w:val="000000"/>
          <w:lang w:eastAsia="ar-SA"/>
        </w:rPr>
        <w:t xml:space="preserve"> по понуждению привлеченного им соисполнителя к урегулированию ситуации в отношении</w:t>
      </w:r>
      <w:r w:rsidRPr="00E02396">
        <w:rPr>
          <w:color w:val="FF0000"/>
          <w:lang w:eastAsia="ar-SA"/>
        </w:rPr>
        <w:t xml:space="preserve"> </w:t>
      </w:r>
      <w:r w:rsidRPr="00E02396">
        <w:rPr>
          <w:color w:val="000000"/>
          <w:lang w:eastAsia="ar-SA"/>
        </w:rPr>
        <w:t xml:space="preserve">Несформированного источника вычета НДС способом, аналогичным одному из способов, указанных в подпунктах </w:t>
      </w:r>
      <w:r w:rsidRPr="00E02396">
        <w:rPr>
          <w:color w:val="000000"/>
          <w:lang w:val="en-US" w:eastAsia="ar-SA"/>
        </w:rPr>
        <w:t>a</w:t>
      </w:r>
      <w:r w:rsidRPr="00E02396">
        <w:rPr>
          <w:color w:val="000000"/>
          <w:lang w:eastAsia="ar-SA"/>
        </w:rPr>
        <w:t xml:space="preserve">) и (или) </w:t>
      </w:r>
      <w:r w:rsidRPr="00E02396">
        <w:rPr>
          <w:color w:val="000000"/>
          <w:lang w:val="en-US" w:eastAsia="ar-SA"/>
        </w:rPr>
        <w:t>b</w:t>
      </w:r>
      <w:r w:rsidRPr="00E02396">
        <w:rPr>
          <w:color w:val="000000"/>
          <w:lang w:eastAsia="ar-SA"/>
        </w:rPr>
        <w:t>) подпункта 5) пункта 2.2.1 Особых условий,</w:t>
      </w:r>
    </w:p>
    <w:p w:rsidR="00E02396" w:rsidRPr="00E02396" w:rsidRDefault="00E02396" w:rsidP="00C61A2E">
      <w:pPr>
        <w:ind w:firstLine="426"/>
        <w:contextualSpacing/>
        <w:jc w:val="both"/>
        <w:rPr>
          <w:color w:val="000000"/>
          <w:lang w:eastAsia="ar-SA"/>
        </w:rPr>
      </w:pPr>
      <w:r w:rsidRPr="00E02396">
        <w:rPr>
          <w:i/>
          <w:color w:val="000000"/>
          <w:lang w:eastAsia="ar-SA"/>
        </w:rPr>
        <w:t xml:space="preserve">- </w:t>
      </w:r>
      <w:r w:rsidRPr="00E02396">
        <w:rPr>
          <w:color w:val="000000"/>
          <w:lang w:eastAsia="ar-SA"/>
        </w:rPr>
        <w:t>или</w:t>
      </w:r>
      <w:r w:rsidRPr="00E02396">
        <w:rPr>
          <w:b/>
          <w:color w:val="000000"/>
          <w:lang w:eastAsia="ar-SA"/>
        </w:rPr>
        <w:t xml:space="preserve"> </w:t>
      </w:r>
      <w:r w:rsidRPr="00E02396">
        <w:rPr>
          <w:color w:val="000000"/>
          <w:lang w:eastAsia="ar-SA"/>
        </w:rPr>
        <w:t xml:space="preserve">способом, указанным в подпункте </w:t>
      </w:r>
      <w:r w:rsidRPr="00E02396">
        <w:rPr>
          <w:color w:val="000000"/>
          <w:lang w:val="en-US" w:eastAsia="ar-SA"/>
        </w:rPr>
        <w:t>b</w:t>
      </w:r>
      <w:r w:rsidRPr="00E02396">
        <w:rPr>
          <w:color w:val="000000"/>
          <w:lang w:eastAsia="ar-SA"/>
        </w:rPr>
        <w:t>) подпункта 5) пункта 2.2.1 Особых условий.</w:t>
      </w:r>
    </w:p>
    <w:p w:rsidR="00E02396" w:rsidRPr="00E02396" w:rsidRDefault="00E02396" w:rsidP="00E02396">
      <w:pPr>
        <w:tabs>
          <w:tab w:val="left" w:pos="567"/>
          <w:tab w:val="left" w:pos="1418"/>
        </w:tabs>
        <w:ind w:firstLine="567"/>
        <w:jc w:val="both"/>
        <w:rPr>
          <w:color w:val="000000"/>
          <w:lang w:eastAsia="ar-SA"/>
        </w:rPr>
      </w:pPr>
      <w:r w:rsidRPr="00E02396">
        <w:rPr>
          <w:color w:val="000000"/>
          <w:lang w:eastAsia="ar-SA"/>
        </w:rPr>
        <w:t xml:space="preserve">2.2.3. В случае если </w:t>
      </w:r>
      <w:r w:rsidRPr="00E02396">
        <w:rPr>
          <w:lang w:eastAsia="ar-SA"/>
        </w:rPr>
        <w:t xml:space="preserve">по истечении срока, предоставленного в Уведомлении для урегулирования ситуации </w:t>
      </w:r>
      <w:r w:rsidRPr="00E02396">
        <w:rPr>
          <w:color w:val="000000"/>
          <w:lang w:eastAsia="ar-SA"/>
        </w:rPr>
        <w:t>в отношении</w:t>
      </w:r>
      <w:r w:rsidRPr="00E02396">
        <w:rPr>
          <w:color w:val="FF0000"/>
          <w:lang w:eastAsia="ar-SA"/>
        </w:rPr>
        <w:t xml:space="preserve"> </w:t>
      </w:r>
      <w:r w:rsidRPr="00E02396">
        <w:rPr>
          <w:color w:val="000000"/>
          <w:lang w:eastAsia="ar-SA"/>
        </w:rPr>
        <w:t>Несформированного источника вычета НДС</w:t>
      </w:r>
      <w:r w:rsidRPr="00E02396">
        <w:rPr>
          <w:lang w:eastAsia="ar-SA"/>
        </w:rPr>
        <w:t xml:space="preserve">, эта </w:t>
      </w:r>
      <w:r w:rsidRPr="00E02396">
        <w:rPr>
          <w:lang w:eastAsia="ar-SA"/>
        </w:rPr>
        <w:lastRenderedPageBreak/>
        <w:t xml:space="preserve">ситуация </w:t>
      </w:r>
      <w:r w:rsidRPr="00E02396">
        <w:rPr>
          <w:color w:val="000000"/>
          <w:lang w:eastAsia="ar-SA"/>
        </w:rPr>
        <w:t xml:space="preserve">не была урегулирована, вследствие чего </w:t>
      </w:r>
      <w:r w:rsidRPr="00E02396">
        <w:rPr>
          <w:i/>
          <w:color w:val="000000"/>
          <w:lang w:eastAsia="ar-SA"/>
        </w:rPr>
        <w:t>(Общество)</w:t>
      </w:r>
      <w:r w:rsidRPr="00E02396">
        <w:rPr>
          <w:color w:val="000000"/>
          <w:lang w:eastAsia="ar-SA"/>
        </w:rPr>
        <w:t xml:space="preserve"> отказалось от принятия к вычету НДС за соответствующий период, </w:t>
      </w:r>
      <w:r w:rsidRPr="00E02396">
        <w:rPr>
          <w:i/>
          <w:color w:val="000000"/>
          <w:lang w:eastAsia="ar-SA"/>
        </w:rPr>
        <w:t>(Общество)</w:t>
      </w:r>
      <w:r w:rsidRPr="00E02396">
        <w:rPr>
          <w:color w:val="000000"/>
          <w:lang w:eastAsia="ar-SA"/>
        </w:rPr>
        <w:t xml:space="preserve"> вправе удовлетворить во внесудебном порядке требование о возмещении имущественных потерь, понесенных </w:t>
      </w:r>
      <w:r w:rsidRPr="00E02396">
        <w:rPr>
          <w:i/>
          <w:color w:val="000000"/>
          <w:lang w:eastAsia="ar-SA"/>
        </w:rPr>
        <w:t xml:space="preserve">(Обществом) </w:t>
      </w:r>
      <w:r w:rsidRPr="00E02396">
        <w:rPr>
          <w:color w:val="000000"/>
          <w:lang w:eastAsia="ar-SA"/>
        </w:rPr>
        <w:t xml:space="preserve">ввиду такого отказа, за счет сумм, подлежащих оплате </w:t>
      </w:r>
      <w:r w:rsidRPr="00E02396">
        <w:rPr>
          <w:i/>
          <w:color w:val="000000"/>
          <w:lang w:eastAsia="ar-SA"/>
        </w:rPr>
        <w:t>(Контрагенту)</w:t>
      </w:r>
      <w:r w:rsidRPr="00E02396">
        <w:rPr>
          <w:color w:val="000000"/>
          <w:lang w:eastAsia="ar-SA"/>
        </w:rPr>
        <w:t xml:space="preserve"> по любому основанию, а также из денежных средств, удержанных указанным в п. 2.3 Особых условий способом, путем оставления </w:t>
      </w:r>
      <w:r w:rsidRPr="00E02396">
        <w:rPr>
          <w:i/>
          <w:color w:val="000000"/>
          <w:lang w:eastAsia="ar-SA"/>
        </w:rPr>
        <w:t>(Обществом)</w:t>
      </w:r>
      <w:r w:rsidRPr="00E02396">
        <w:rPr>
          <w:color w:val="000000"/>
          <w:lang w:eastAsia="ar-SA"/>
        </w:rPr>
        <w:t xml:space="preserve"> суммы, соответствующей сумме имущественных потерь за собой, и информирования об этом (</w:t>
      </w:r>
      <w:r w:rsidRPr="00E02396">
        <w:rPr>
          <w:i/>
          <w:color w:val="000000"/>
          <w:lang w:eastAsia="ar-SA"/>
        </w:rPr>
        <w:t>Контрагента)</w:t>
      </w:r>
      <w:r w:rsidRPr="00E02396">
        <w:rPr>
          <w:color w:val="000000"/>
          <w:lang w:eastAsia="ar-SA"/>
        </w:rPr>
        <w:t xml:space="preserve"> посредством направления ему соответствующего уведомления. </w:t>
      </w:r>
    </w:p>
    <w:p w:rsidR="00E02396" w:rsidRPr="00E02396" w:rsidRDefault="00E02396" w:rsidP="00E02396">
      <w:pPr>
        <w:tabs>
          <w:tab w:val="left" w:pos="567"/>
          <w:tab w:val="left" w:pos="1418"/>
        </w:tabs>
        <w:ind w:firstLine="567"/>
        <w:jc w:val="both"/>
        <w:rPr>
          <w:color w:val="000000"/>
          <w:lang w:eastAsia="ar-SA"/>
        </w:rPr>
      </w:pPr>
      <w:r w:rsidRPr="00E02396">
        <w:rPr>
          <w:color w:val="000000"/>
          <w:lang w:eastAsia="ar-SA"/>
        </w:rPr>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E02396">
        <w:rPr>
          <w:i/>
          <w:color w:val="000000"/>
          <w:lang w:eastAsia="ar-SA"/>
        </w:rPr>
        <w:t>(Общества)</w:t>
      </w:r>
      <w:r w:rsidRPr="00E02396">
        <w:rPr>
          <w:color w:val="000000"/>
          <w:lang w:eastAsia="ar-SA"/>
        </w:rPr>
        <w:t xml:space="preserve"> требовать у </w:t>
      </w:r>
      <w:r w:rsidRPr="00E02396">
        <w:rPr>
          <w:i/>
          <w:color w:val="000000"/>
          <w:lang w:eastAsia="ar-SA"/>
        </w:rPr>
        <w:t>(Контрагента)</w:t>
      </w:r>
      <w:r w:rsidRPr="00E02396">
        <w:rPr>
          <w:color w:val="000000"/>
          <w:lang w:eastAsia="ar-SA"/>
        </w:rPr>
        <w:t xml:space="preserve"> и корреспондирующую этому праву обязанность (</w:t>
      </w:r>
      <w:r w:rsidRPr="00E02396">
        <w:rPr>
          <w:i/>
          <w:color w:val="000000"/>
          <w:lang w:eastAsia="ar-SA"/>
        </w:rPr>
        <w:t>Контрагента</w:t>
      </w:r>
      <w:r w:rsidRPr="00E02396">
        <w:rPr>
          <w:color w:val="000000"/>
          <w:lang w:eastAsia="ar-SA"/>
        </w:rPr>
        <w:t xml:space="preserve">) возместить имущественные потери </w:t>
      </w:r>
      <w:r w:rsidRPr="00E02396">
        <w:rPr>
          <w:i/>
          <w:color w:val="000000"/>
          <w:lang w:eastAsia="ar-SA"/>
        </w:rPr>
        <w:t>(Общества)</w:t>
      </w:r>
      <w:r w:rsidRPr="00E02396">
        <w:rPr>
          <w:color w:val="000000"/>
          <w:lang w:eastAsia="ar-SA"/>
        </w:rPr>
        <w:t xml:space="preserve"> и (убытки) согласно п. 2.2 Особых условий, будет являться Информационное письмо территориального налогового органа, полученное </w:t>
      </w:r>
      <w:r w:rsidRPr="00E02396">
        <w:rPr>
          <w:i/>
          <w:color w:val="000000"/>
          <w:lang w:eastAsia="ar-SA"/>
        </w:rPr>
        <w:t>(Обществом)</w:t>
      </w:r>
      <w:r w:rsidRPr="00E02396">
        <w:rPr>
          <w:color w:val="000000"/>
          <w:lang w:eastAsia="ar-SA"/>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E02396">
        <w:rPr>
          <w:i/>
          <w:color w:val="000000"/>
          <w:lang w:eastAsia="ar-SA"/>
        </w:rPr>
        <w:t>(Общества)</w:t>
      </w:r>
      <w:r w:rsidRPr="00E02396">
        <w:rPr>
          <w:color w:val="000000"/>
          <w:lang w:eastAsia="ar-SA"/>
        </w:rPr>
        <w:t>.</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w:t>
      </w:r>
      <w:r w:rsidRPr="00E02396">
        <w:rPr>
          <w:i/>
          <w:color w:val="000000"/>
          <w:lang w:eastAsia="ar-SA"/>
        </w:rPr>
        <w:t>Контрагент</w:t>
      </w:r>
      <w:r w:rsidRPr="00E02396">
        <w:rPr>
          <w:color w:val="000000"/>
          <w:lang w:eastAsia="ar-SA"/>
        </w:rPr>
        <w:t xml:space="preserve">) не вправе требовать от </w:t>
      </w:r>
      <w:r w:rsidRPr="00E02396">
        <w:rPr>
          <w:i/>
          <w:color w:val="000000"/>
          <w:lang w:eastAsia="ar-SA"/>
        </w:rPr>
        <w:t>(Общества)</w:t>
      </w:r>
      <w:r w:rsidRPr="00E02396">
        <w:rPr>
          <w:color w:val="000000"/>
          <w:lang w:eastAsia="ar-SA"/>
        </w:rPr>
        <w:t xml:space="preserve"> доказывания каких-либо иных обстоятельств в обоснование наступления обстоятельства, с которым Стороны связывают обязанность (</w:t>
      </w:r>
      <w:r w:rsidRPr="00E02396">
        <w:rPr>
          <w:i/>
          <w:color w:val="000000"/>
          <w:lang w:eastAsia="ar-SA"/>
        </w:rPr>
        <w:t>Контрагента</w:t>
      </w:r>
      <w:r w:rsidRPr="00E02396">
        <w:rPr>
          <w:color w:val="000000"/>
          <w:lang w:eastAsia="ar-SA"/>
        </w:rPr>
        <w:t xml:space="preserve">) возместить имущественные потери </w:t>
      </w:r>
      <w:r w:rsidRPr="00E02396">
        <w:rPr>
          <w:i/>
          <w:color w:val="000000"/>
          <w:lang w:eastAsia="ar-SA"/>
        </w:rPr>
        <w:t>(Общества)</w:t>
      </w:r>
      <w:r w:rsidRPr="00E02396">
        <w:rPr>
          <w:color w:val="000000"/>
          <w:lang w:eastAsia="ar-SA"/>
        </w:rPr>
        <w:t xml:space="preserve"> и (убытки).</w:t>
      </w:r>
    </w:p>
    <w:p w:rsidR="00E02396" w:rsidRPr="00E02396" w:rsidRDefault="00E02396" w:rsidP="00E02396">
      <w:pPr>
        <w:tabs>
          <w:tab w:val="left" w:pos="567"/>
          <w:tab w:val="left" w:pos="1418"/>
        </w:tabs>
        <w:spacing w:before="120"/>
        <w:ind w:firstLine="567"/>
        <w:jc w:val="both"/>
        <w:rPr>
          <w:color w:val="000000"/>
          <w:lang w:eastAsia="ar-SA"/>
        </w:rPr>
      </w:pPr>
      <w:r w:rsidRPr="00E02396">
        <w:rPr>
          <w:color w:val="000000"/>
          <w:lang w:eastAsia="ar-SA"/>
        </w:rPr>
        <w:t>2.3. Исполнение (</w:t>
      </w:r>
      <w:r w:rsidRPr="00E02396">
        <w:rPr>
          <w:i/>
          <w:color w:val="000000"/>
          <w:lang w:eastAsia="ar-SA"/>
        </w:rPr>
        <w:t>Контрагентом</w:t>
      </w:r>
      <w:r w:rsidRPr="00E02396">
        <w:rPr>
          <w:color w:val="000000"/>
          <w:lang w:eastAsia="ar-SA"/>
        </w:rPr>
        <w:t xml:space="preserve">) обязательств 1) по возмещению </w:t>
      </w:r>
      <w:r w:rsidRPr="00E02396">
        <w:rPr>
          <w:i/>
          <w:color w:val="000000"/>
          <w:lang w:eastAsia="ar-SA"/>
        </w:rPr>
        <w:t>(Обществу)</w:t>
      </w:r>
      <w:r w:rsidRPr="00E02396">
        <w:rPr>
          <w:color w:val="000000"/>
          <w:lang w:eastAsia="ar-SA"/>
        </w:rPr>
        <w:t xml:space="preserve"> всех имущественных потерь и (или) убытков </w:t>
      </w:r>
      <w:r w:rsidRPr="00E02396">
        <w:rPr>
          <w:i/>
          <w:color w:val="000000"/>
          <w:lang w:eastAsia="ar-SA"/>
        </w:rPr>
        <w:t xml:space="preserve">(Общества), </w:t>
      </w:r>
      <w:r w:rsidRPr="00E02396">
        <w:rPr>
          <w:color w:val="000000"/>
          <w:lang w:eastAsia="ar-SA"/>
        </w:rPr>
        <w:t>а также 2)</w:t>
      </w:r>
      <w:r w:rsidRPr="00E02396">
        <w:rPr>
          <w:i/>
          <w:color w:val="000000"/>
          <w:lang w:eastAsia="ar-SA"/>
        </w:rPr>
        <w:t> </w:t>
      </w:r>
      <w:r w:rsidRPr="00E02396">
        <w:rPr>
          <w:color w:val="000000"/>
          <w:lang w:eastAsia="ar-SA"/>
        </w:rPr>
        <w:t>по</w:t>
      </w:r>
      <w:r w:rsidRPr="00E02396">
        <w:rPr>
          <w:i/>
          <w:color w:val="000000"/>
          <w:lang w:eastAsia="ar-SA"/>
        </w:rPr>
        <w:t xml:space="preserve"> </w:t>
      </w:r>
      <w:r w:rsidRPr="00E02396">
        <w:rPr>
          <w:color w:val="000000"/>
          <w:lang w:eastAsia="ar-SA"/>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E02396">
        <w:rPr>
          <w:i/>
          <w:color w:val="000000"/>
          <w:lang w:eastAsia="ar-SA"/>
        </w:rPr>
        <w:t xml:space="preserve">(Обществом) </w:t>
      </w:r>
      <w:r w:rsidRPr="00E02396">
        <w:rPr>
          <w:color w:val="000000"/>
          <w:lang w:eastAsia="ar-SA"/>
        </w:rPr>
        <w:t>в сумме, эквивалентной сумме всех имущественных потерь и (или) убытков, из суммы денежных средств, подлежащих оплате (</w:t>
      </w:r>
      <w:r w:rsidRPr="00E02396">
        <w:rPr>
          <w:i/>
          <w:color w:val="000000"/>
          <w:lang w:eastAsia="ar-SA"/>
        </w:rPr>
        <w:t>Контрагенту</w:t>
      </w:r>
      <w:r w:rsidRPr="00E02396">
        <w:rPr>
          <w:color w:val="000000"/>
          <w:lang w:eastAsia="ar-SA"/>
        </w:rPr>
        <w:t xml:space="preserve">) по любому основанию, в том числе, по любому заключенному между Сторонами договору (далее - Удержание денежных средств). </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 xml:space="preserve">Удержание денежных средств в качестве способа обеспечения исполнения обязательства </w:t>
      </w:r>
      <w:r w:rsidRPr="00E02396">
        <w:rPr>
          <w:i/>
          <w:color w:val="000000"/>
          <w:lang w:eastAsia="ar-SA"/>
        </w:rPr>
        <w:t>(Контрагентом)</w:t>
      </w:r>
      <w:r w:rsidRPr="00E02396">
        <w:rPr>
          <w:color w:val="000000"/>
          <w:lang w:eastAsia="ar-SA"/>
        </w:rPr>
        <w:t xml:space="preserve"> исключает применение к (</w:t>
      </w:r>
      <w:r w:rsidRPr="00E02396">
        <w:rPr>
          <w:i/>
          <w:color w:val="000000"/>
          <w:lang w:eastAsia="ar-SA"/>
        </w:rPr>
        <w:t>Обществу</w:t>
      </w:r>
      <w:r w:rsidRPr="00E02396">
        <w:rPr>
          <w:color w:val="000000"/>
          <w:lang w:eastAsia="ar-SA"/>
        </w:rPr>
        <w:t xml:space="preserve">) какой-либо ответственности за нарушение сроков оплаты по любому договору, заключенному между </w:t>
      </w:r>
      <w:r w:rsidRPr="00E02396">
        <w:rPr>
          <w:i/>
          <w:color w:val="000000"/>
          <w:lang w:eastAsia="ar-SA"/>
        </w:rPr>
        <w:t>(Обществом)</w:t>
      </w:r>
      <w:r w:rsidRPr="00E02396">
        <w:rPr>
          <w:color w:val="000000"/>
          <w:lang w:eastAsia="ar-SA"/>
        </w:rPr>
        <w:t xml:space="preserve"> и </w:t>
      </w:r>
      <w:r w:rsidRPr="00E02396">
        <w:rPr>
          <w:i/>
          <w:color w:val="000000"/>
          <w:lang w:eastAsia="ar-SA"/>
        </w:rPr>
        <w:t>(Контрагентом).</w:t>
      </w:r>
      <w:r w:rsidRPr="00E02396">
        <w:rPr>
          <w:color w:val="000000"/>
          <w:lang w:eastAsia="ar-SA"/>
        </w:rPr>
        <w:t xml:space="preserve"> </w:t>
      </w:r>
    </w:p>
    <w:p w:rsidR="00E02396" w:rsidRPr="00E02396" w:rsidRDefault="00E02396" w:rsidP="00E02396">
      <w:pPr>
        <w:tabs>
          <w:tab w:val="left" w:pos="567"/>
          <w:tab w:val="left" w:pos="1418"/>
        </w:tabs>
        <w:ind w:firstLine="567"/>
        <w:contextualSpacing/>
        <w:jc w:val="both"/>
        <w:rPr>
          <w:color w:val="000000"/>
          <w:lang w:eastAsia="ar-SA"/>
        </w:rPr>
      </w:pPr>
      <w:r w:rsidRPr="00E02396">
        <w:rPr>
          <w:color w:val="000000"/>
          <w:lang w:eastAsia="ar-SA"/>
        </w:rPr>
        <w:t xml:space="preserve">Удержанные денежные средства остаются </w:t>
      </w:r>
      <w:bookmarkStart w:id="10" w:name="_Hlk99459727"/>
      <w:r w:rsidRPr="00E02396">
        <w:rPr>
          <w:color w:val="000000"/>
          <w:lang w:eastAsia="ar-SA"/>
        </w:rPr>
        <w:t>в распоряжении</w:t>
      </w:r>
      <w:bookmarkStart w:id="11" w:name="_Hlk99459710"/>
      <w:bookmarkEnd w:id="10"/>
      <w:r w:rsidRPr="00E02396">
        <w:rPr>
          <w:i/>
          <w:color w:val="000000"/>
          <w:lang w:eastAsia="ar-SA"/>
        </w:rPr>
        <w:t>(Общества)</w:t>
      </w:r>
      <w:r w:rsidRPr="00E02396">
        <w:rPr>
          <w:color w:val="000000"/>
          <w:lang w:eastAsia="ar-SA"/>
        </w:rPr>
        <w:t xml:space="preserve"> с даты направления (</w:t>
      </w:r>
      <w:r w:rsidRPr="00E02396">
        <w:rPr>
          <w:i/>
          <w:color w:val="000000"/>
          <w:lang w:eastAsia="ar-SA"/>
        </w:rPr>
        <w:t>Контрагенту</w:t>
      </w:r>
      <w:r w:rsidRPr="00E02396">
        <w:rPr>
          <w:color w:val="000000"/>
          <w:lang w:eastAsia="ar-SA"/>
        </w:rPr>
        <w:t xml:space="preserve">) требования </w:t>
      </w:r>
      <w:r w:rsidRPr="00E02396">
        <w:rPr>
          <w:i/>
          <w:color w:val="000000"/>
          <w:lang w:eastAsia="ar-SA"/>
        </w:rPr>
        <w:t>(Общества)</w:t>
      </w:r>
      <w:r w:rsidRPr="00E02396">
        <w:rPr>
          <w:color w:val="000000"/>
          <w:lang w:eastAsia="ar-SA"/>
        </w:rPr>
        <w:t xml:space="preserve"> о возмещении всех имущественных потерь и (или) убытков </w:t>
      </w:r>
      <w:r w:rsidRPr="00E02396">
        <w:rPr>
          <w:i/>
          <w:color w:val="000000"/>
          <w:lang w:eastAsia="ar-SA"/>
        </w:rPr>
        <w:t xml:space="preserve">(Общества) </w:t>
      </w:r>
      <w:r w:rsidRPr="00E02396">
        <w:rPr>
          <w:color w:val="000000"/>
          <w:lang w:eastAsia="ar-SA"/>
        </w:rPr>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E02396">
        <w:rPr>
          <w:color w:val="000000"/>
          <w:lang w:eastAsia="ar-SA"/>
        </w:rPr>
        <w:t>до момента, который наступит первым, а именно:</w:t>
      </w:r>
    </w:p>
    <w:p w:rsidR="00E02396" w:rsidRPr="00E02396" w:rsidRDefault="00E02396" w:rsidP="00D741D8">
      <w:pPr>
        <w:numPr>
          <w:ilvl w:val="0"/>
          <w:numId w:val="30"/>
        </w:numPr>
        <w:tabs>
          <w:tab w:val="left" w:pos="567"/>
          <w:tab w:val="left" w:pos="1418"/>
        </w:tabs>
        <w:spacing w:after="200"/>
        <w:ind w:left="924" w:hanging="357"/>
        <w:contextualSpacing/>
        <w:jc w:val="both"/>
        <w:rPr>
          <w:rFonts w:eastAsia="Calibri"/>
          <w:color w:val="000000"/>
          <w:lang w:eastAsia="en-US"/>
        </w:rPr>
      </w:pPr>
      <w:r w:rsidRPr="00E02396">
        <w:rPr>
          <w:rFonts w:eastAsia="Calibri"/>
          <w:color w:val="000000"/>
          <w:lang w:eastAsia="en-US"/>
        </w:rPr>
        <w:t xml:space="preserve">удовлетворение </w:t>
      </w:r>
      <w:r w:rsidRPr="00E02396">
        <w:rPr>
          <w:rFonts w:eastAsia="Calibri"/>
          <w:i/>
          <w:color w:val="000000"/>
          <w:lang w:eastAsia="en-US"/>
        </w:rPr>
        <w:t>(Контрагентом)</w:t>
      </w:r>
      <w:r w:rsidRPr="00E02396">
        <w:rPr>
          <w:rFonts w:eastAsia="Calibri"/>
          <w:color w:val="000000"/>
          <w:lang w:eastAsia="en-US"/>
        </w:rPr>
        <w:t xml:space="preserve"> требования </w:t>
      </w:r>
      <w:r w:rsidRPr="00E02396">
        <w:rPr>
          <w:rFonts w:eastAsia="Calibri"/>
          <w:i/>
          <w:color w:val="000000"/>
          <w:lang w:eastAsia="en-US"/>
        </w:rPr>
        <w:t xml:space="preserve">(Общества) </w:t>
      </w:r>
      <w:r w:rsidRPr="00E02396">
        <w:rPr>
          <w:rFonts w:eastAsia="Calibri"/>
          <w:color w:val="000000"/>
          <w:lang w:eastAsia="en-US"/>
        </w:rPr>
        <w:t>о возмещении всех имущественных потерь и (или) убытков;</w:t>
      </w:r>
    </w:p>
    <w:p w:rsidR="00E02396" w:rsidRPr="00E02396" w:rsidRDefault="00E02396" w:rsidP="00D741D8">
      <w:pPr>
        <w:numPr>
          <w:ilvl w:val="0"/>
          <w:numId w:val="30"/>
        </w:numPr>
        <w:tabs>
          <w:tab w:val="left" w:pos="567"/>
          <w:tab w:val="left" w:pos="1418"/>
        </w:tabs>
        <w:spacing w:before="120" w:after="200"/>
        <w:ind w:left="924" w:hanging="357"/>
        <w:contextualSpacing/>
        <w:jc w:val="both"/>
        <w:rPr>
          <w:rFonts w:eastAsia="Calibri"/>
          <w:color w:val="000000"/>
          <w:lang w:eastAsia="en-US"/>
        </w:rPr>
      </w:pPr>
      <w:r w:rsidRPr="00E02396">
        <w:rPr>
          <w:rFonts w:eastAsia="Calibri"/>
          <w:color w:val="000000"/>
          <w:lang w:eastAsia="en-US"/>
        </w:rPr>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E02396" w:rsidRPr="00E02396" w:rsidRDefault="00E02396" w:rsidP="00E02396">
      <w:pPr>
        <w:tabs>
          <w:tab w:val="left" w:pos="567"/>
          <w:tab w:val="left" w:pos="1418"/>
        </w:tabs>
        <w:spacing w:before="120"/>
        <w:ind w:firstLine="567"/>
        <w:jc w:val="both"/>
        <w:rPr>
          <w:color w:val="000000"/>
          <w:lang w:eastAsia="ar-SA"/>
        </w:rPr>
      </w:pPr>
      <w:r w:rsidRPr="00E02396">
        <w:rPr>
          <w:color w:val="000000"/>
          <w:lang w:eastAsia="ar-SA"/>
        </w:rPr>
        <w:t>2.4. </w:t>
      </w:r>
      <w:r w:rsidRPr="00E02396">
        <w:rPr>
          <w:i/>
          <w:color w:val="000000"/>
          <w:lang w:eastAsia="ar-SA"/>
        </w:rPr>
        <w:t>(Общество)</w:t>
      </w:r>
      <w:r w:rsidRPr="00E02396">
        <w:rPr>
          <w:color w:val="000000"/>
          <w:lang w:eastAsia="ar-SA"/>
        </w:rPr>
        <w:t xml:space="preserve"> вправе во внесудебном порядке удовлетворить требования к </w:t>
      </w:r>
      <w:r w:rsidRPr="00E02396">
        <w:rPr>
          <w:i/>
          <w:color w:val="000000"/>
          <w:lang w:eastAsia="ar-SA"/>
        </w:rPr>
        <w:t>(Контрагенту)</w:t>
      </w:r>
      <w:r w:rsidRPr="00E02396">
        <w:rPr>
          <w:color w:val="000000"/>
          <w:lang w:eastAsia="ar-SA"/>
        </w:rPr>
        <w:t xml:space="preserve"> о возмещении всех имущественных потерь и (или) убытков из суммы Удержания денежных средств путем оставления </w:t>
      </w:r>
      <w:r w:rsidRPr="00E02396">
        <w:rPr>
          <w:i/>
          <w:color w:val="000000"/>
          <w:lang w:eastAsia="ar-SA"/>
        </w:rPr>
        <w:t>(Обществом)</w:t>
      </w:r>
      <w:r w:rsidRPr="00E02396">
        <w:rPr>
          <w:color w:val="000000"/>
          <w:lang w:eastAsia="ar-SA"/>
        </w:rPr>
        <w:t xml:space="preserve"> такой суммы за собой, т.е. посредством поступления Удержания денежных средств в собственность </w:t>
      </w:r>
      <w:r w:rsidRPr="00E02396">
        <w:rPr>
          <w:i/>
          <w:color w:val="000000"/>
          <w:lang w:eastAsia="ar-SA"/>
        </w:rPr>
        <w:t>(Общества)</w:t>
      </w:r>
      <w:r w:rsidRPr="00E02396">
        <w:rPr>
          <w:color w:val="000000"/>
          <w:lang w:eastAsia="ar-SA"/>
        </w:rPr>
        <w:t xml:space="preserve">, направив соответствующее уведомление </w:t>
      </w:r>
      <w:r w:rsidRPr="00E02396">
        <w:rPr>
          <w:i/>
          <w:color w:val="000000"/>
          <w:lang w:eastAsia="ar-SA"/>
        </w:rPr>
        <w:t>(Контрагенту)</w:t>
      </w:r>
      <w:r w:rsidRPr="00E02396">
        <w:rPr>
          <w:color w:val="000000"/>
          <w:lang w:eastAsia="ar-SA"/>
        </w:rPr>
        <w:t xml:space="preserve">. Право собственности на денежные средства, оставленные </w:t>
      </w:r>
      <w:r w:rsidRPr="00E02396">
        <w:rPr>
          <w:i/>
          <w:color w:val="000000"/>
          <w:lang w:eastAsia="ar-SA"/>
        </w:rPr>
        <w:t>(Обществом)</w:t>
      </w:r>
      <w:r w:rsidRPr="00E02396">
        <w:rPr>
          <w:color w:val="000000"/>
          <w:lang w:eastAsia="ar-SA"/>
        </w:rPr>
        <w:t xml:space="preserve"> за собой, переходит к </w:t>
      </w:r>
      <w:r w:rsidRPr="00E02396">
        <w:rPr>
          <w:i/>
          <w:color w:val="000000"/>
          <w:lang w:eastAsia="ar-SA"/>
        </w:rPr>
        <w:t xml:space="preserve">(Обществу) </w:t>
      </w:r>
      <w:r w:rsidRPr="00E02396">
        <w:rPr>
          <w:color w:val="000000"/>
          <w:lang w:eastAsia="ar-SA"/>
        </w:rPr>
        <w:t>по истечении 6 (шести) дней с даты направления соответствующего уведомления (</w:t>
      </w:r>
      <w:r w:rsidRPr="00E02396">
        <w:rPr>
          <w:i/>
          <w:color w:val="000000"/>
          <w:lang w:eastAsia="ar-SA"/>
        </w:rPr>
        <w:t>Контрагенту</w:t>
      </w:r>
      <w:r w:rsidRPr="00E02396">
        <w:rPr>
          <w:color w:val="000000"/>
          <w:lang w:eastAsia="ar-SA"/>
        </w:rPr>
        <w:t>) по последнему, сообщенному им адресу места нахождения.</w:t>
      </w:r>
    </w:p>
    <w:p w:rsidR="00E02396" w:rsidRPr="00E02396" w:rsidRDefault="00E02396" w:rsidP="00E02396">
      <w:pPr>
        <w:tabs>
          <w:tab w:val="left" w:pos="567"/>
          <w:tab w:val="left" w:pos="1418"/>
        </w:tabs>
        <w:ind w:firstLine="567"/>
        <w:contextualSpacing/>
        <w:jc w:val="both"/>
        <w:rPr>
          <w:color w:val="000000"/>
          <w:lang w:eastAsia="ar-SA"/>
        </w:rPr>
      </w:pPr>
    </w:p>
    <w:p w:rsidR="00E02396" w:rsidRPr="00E02396" w:rsidRDefault="00E02396" w:rsidP="00E02396">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E02396">
        <w:rPr>
          <w:rFonts w:eastAsia="Calibri"/>
          <w:b/>
          <w:color w:val="000000"/>
          <w:kern w:val="20"/>
        </w:rPr>
        <w:lastRenderedPageBreak/>
        <w:t>3.</w:t>
      </w:r>
      <w:bookmarkStart w:id="12" w:name="_Ref5028799"/>
      <w:r w:rsidRPr="00E02396">
        <w:rPr>
          <w:rFonts w:eastAsia="Calibri"/>
          <w:color w:val="000000"/>
          <w:kern w:val="20"/>
        </w:rPr>
        <w:t> </w:t>
      </w:r>
      <w:r w:rsidRPr="00E02396">
        <w:rPr>
          <w:rFonts w:eastAsia="Calibri"/>
          <w:b/>
          <w:color w:val="000000"/>
          <w:kern w:val="20"/>
          <w:lang w:eastAsia="en-US"/>
        </w:rPr>
        <w:t>Поворот возмещения имущественных потерь</w:t>
      </w:r>
      <w:bookmarkStart w:id="13" w:name="_Ref5027822"/>
      <w:bookmarkEnd w:id="12"/>
      <w:r w:rsidRPr="00E02396">
        <w:rPr>
          <w:rFonts w:eastAsia="Calibri"/>
          <w:b/>
          <w:color w:val="000000"/>
          <w:kern w:val="20"/>
          <w:lang w:eastAsia="en-US"/>
        </w:rPr>
        <w:t xml:space="preserve"> и убытков</w:t>
      </w:r>
    </w:p>
    <w:p w:rsidR="00E02396" w:rsidRPr="00E02396" w:rsidRDefault="00E02396" w:rsidP="00E02396">
      <w:pPr>
        <w:tabs>
          <w:tab w:val="left" w:pos="426"/>
          <w:tab w:val="left" w:pos="567"/>
          <w:tab w:val="left" w:pos="993"/>
          <w:tab w:val="left" w:pos="1418"/>
        </w:tabs>
        <w:ind w:firstLine="567"/>
        <w:contextualSpacing/>
        <w:jc w:val="both"/>
        <w:rPr>
          <w:rFonts w:eastAsia="Calibri"/>
          <w:bCs/>
          <w:color w:val="000000"/>
          <w:lang w:eastAsia="en-US"/>
        </w:rPr>
      </w:pPr>
      <w:bookmarkStart w:id="14" w:name="_Ref5365889"/>
      <w:r w:rsidRPr="00E02396">
        <w:rPr>
          <w:rFonts w:eastAsia="Calibri"/>
          <w:bCs/>
          <w:color w:val="000000"/>
          <w:lang w:eastAsia="en-US"/>
        </w:rPr>
        <w:t>3.1. </w:t>
      </w:r>
      <w:r w:rsidRPr="00E02396">
        <w:rPr>
          <w:rFonts w:eastAsia="Calibri"/>
          <w:color w:val="000000"/>
          <w:lang w:eastAsia="en-US"/>
        </w:rPr>
        <w:t>Сумма денежных средств, оставленная</w:t>
      </w:r>
      <w:r w:rsidRPr="00E02396">
        <w:rPr>
          <w:rFonts w:eastAsia="Calibri"/>
          <w:bCs/>
          <w:color w:val="000000"/>
          <w:lang w:eastAsia="en-US"/>
        </w:rPr>
        <w:t xml:space="preserve"> </w:t>
      </w:r>
      <w:r w:rsidRPr="00E02396">
        <w:rPr>
          <w:rFonts w:eastAsia="Calibri"/>
          <w:bCs/>
          <w:i/>
          <w:color w:val="000000"/>
          <w:lang w:eastAsia="en-US"/>
        </w:rPr>
        <w:t>(Обществом)</w:t>
      </w:r>
      <w:r w:rsidRPr="00E02396">
        <w:rPr>
          <w:rFonts w:eastAsia="Calibri"/>
          <w:bCs/>
          <w:color w:val="000000"/>
          <w:lang w:eastAsia="en-US"/>
        </w:rPr>
        <w:t xml:space="preserve"> за собой или полученная от </w:t>
      </w:r>
      <w:r w:rsidRPr="00E02396">
        <w:rPr>
          <w:rFonts w:eastAsia="Calibri"/>
          <w:bCs/>
          <w:i/>
          <w:color w:val="000000"/>
          <w:lang w:eastAsia="en-US"/>
        </w:rPr>
        <w:t>(Контрагента)</w:t>
      </w:r>
      <w:r w:rsidRPr="00E02396">
        <w:rPr>
          <w:rFonts w:eastAsia="Calibri"/>
          <w:color w:val="000000"/>
          <w:lang w:eastAsia="en-US"/>
        </w:rPr>
        <w:t xml:space="preserve"> в счет возмещения имущественных потерь и (или) убытков</w:t>
      </w:r>
      <w:r w:rsidRPr="00E02396">
        <w:rPr>
          <w:rFonts w:eastAsia="Calibri"/>
          <w:bCs/>
          <w:color w:val="000000"/>
          <w:lang w:eastAsia="en-US"/>
        </w:rPr>
        <w:t>,</w:t>
      </w:r>
      <w:r w:rsidRPr="00E02396">
        <w:rPr>
          <w:rFonts w:eastAsia="Calibri"/>
          <w:color w:val="000000"/>
          <w:lang w:eastAsia="en-US"/>
        </w:rPr>
        <w:t xml:space="preserve"> подлежит возврату </w:t>
      </w:r>
      <w:r w:rsidRPr="00E02396">
        <w:rPr>
          <w:rFonts w:eastAsia="Calibri"/>
          <w:i/>
          <w:color w:val="000000"/>
          <w:lang w:eastAsia="en-US"/>
        </w:rPr>
        <w:t>(</w:t>
      </w:r>
      <w:r w:rsidRPr="00E02396">
        <w:rPr>
          <w:rFonts w:eastAsia="Calibri"/>
          <w:bCs/>
          <w:i/>
          <w:color w:val="000000"/>
          <w:lang w:eastAsia="en-US"/>
        </w:rPr>
        <w:t>Контрагенту)</w:t>
      </w:r>
      <w:r w:rsidRPr="00E02396">
        <w:rPr>
          <w:rFonts w:eastAsia="Calibri"/>
          <w:i/>
          <w:color w:val="000000"/>
          <w:lang w:eastAsia="en-US"/>
        </w:rPr>
        <w:t xml:space="preserve"> </w:t>
      </w:r>
      <w:r w:rsidRPr="00E02396">
        <w:rPr>
          <w:rFonts w:eastAsia="Calibri"/>
          <w:color w:val="000000"/>
          <w:lang w:eastAsia="en-US"/>
        </w:rPr>
        <w:t>полностью или в соответствующей части</w:t>
      </w:r>
      <w:r w:rsidRPr="00E02396">
        <w:rPr>
          <w:rFonts w:eastAsia="Calibri"/>
          <w:i/>
          <w:color w:val="000000"/>
          <w:lang w:eastAsia="en-US"/>
        </w:rPr>
        <w:t xml:space="preserve"> </w:t>
      </w:r>
      <w:r w:rsidRPr="00E02396">
        <w:rPr>
          <w:rFonts w:eastAsia="Calibri"/>
          <w:color w:val="000000"/>
          <w:lang w:eastAsia="en-US"/>
        </w:rPr>
        <w:t xml:space="preserve">без применения к </w:t>
      </w:r>
      <w:r w:rsidRPr="00E02396">
        <w:rPr>
          <w:rFonts w:eastAsia="Calibri"/>
          <w:i/>
          <w:color w:val="000000"/>
          <w:lang w:eastAsia="en-US"/>
        </w:rPr>
        <w:t>(Обществу)</w:t>
      </w:r>
      <w:r w:rsidRPr="00E02396">
        <w:rPr>
          <w:rFonts w:eastAsia="Calibri"/>
          <w:color w:val="000000"/>
          <w:lang w:eastAsia="en-US"/>
        </w:rPr>
        <w:t xml:space="preserve"> какой-либо ответственности за нарушение сроков оплаты </w:t>
      </w:r>
      <w:r w:rsidRPr="00E02396">
        <w:rPr>
          <w:rFonts w:eastAsia="Calibri"/>
          <w:bCs/>
          <w:color w:val="000000"/>
          <w:lang w:eastAsia="en-US"/>
        </w:rPr>
        <w:t>по любым основаниям, в том числе</w:t>
      </w:r>
      <w:r w:rsidRPr="00E02396">
        <w:rPr>
          <w:rFonts w:eastAsia="Calibri"/>
          <w:bCs/>
          <w:i/>
          <w:color w:val="000000"/>
          <w:lang w:eastAsia="en-US"/>
        </w:rPr>
        <w:t xml:space="preserve"> </w:t>
      </w:r>
      <w:r w:rsidRPr="00E02396">
        <w:rPr>
          <w:rFonts w:eastAsia="Calibri"/>
          <w:color w:val="000000"/>
          <w:lang w:eastAsia="en-US"/>
        </w:rPr>
        <w:t>по договорам, заключенным между (</w:t>
      </w:r>
      <w:r w:rsidRPr="00E02396">
        <w:rPr>
          <w:rFonts w:eastAsia="Calibri"/>
          <w:i/>
          <w:color w:val="000000"/>
          <w:lang w:eastAsia="en-US"/>
        </w:rPr>
        <w:t>Обществом)</w:t>
      </w:r>
      <w:r w:rsidRPr="00E02396">
        <w:rPr>
          <w:rFonts w:eastAsia="Calibri"/>
          <w:color w:val="000000"/>
          <w:lang w:eastAsia="en-US"/>
        </w:rPr>
        <w:t xml:space="preserve"> и </w:t>
      </w:r>
      <w:r w:rsidRPr="00E02396">
        <w:rPr>
          <w:rFonts w:eastAsia="Calibri"/>
          <w:i/>
          <w:color w:val="000000"/>
          <w:lang w:eastAsia="en-US"/>
        </w:rPr>
        <w:t>(Контрагентом</w:t>
      </w:r>
      <w:r w:rsidRPr="00E02396">
        <w:rPr>
          <w:rFonts w:eastAsia="Calibri"/>
          <w:bCs/>
          <w:i/>
          <w:color w:val="000000"/>
          <w:lang w:eastAsia="en-US"/>
        </w:rPr>
        <w:t>),</w:t>
      </w:r>
      <w:r w:rsidRPr="00E02396">
        <w:rPr>
          <w:rFonts w:eastAsia="Calibri"/>
          <w:bCs/>
          <w:color w:val="000000"/>
          <w:lang w:eastAsia="en-US"/>
        </w:rPr>
        <w:t xml:space="preserve"> в </w:t>
      </w:r>
      <w:bookmarkEnd w:id="13"/>
      <w:bookmarkEnd w:id="14"/>
      <w:r w:rsidRPr="00E02396">
        <w:rPr>
          <w:rFonts w:eastAsia="Calibri"/>
          <w:bCs/>
          <w:color w:val="000000"/>
          <w:lang w:eastAsia="en-US"/>
        </w:rPr>
        <w:t>случаях:</w:t>
      </w:r>
    </w:p>
    <w:p w:rsidR="00E02396" w:rsidRPr="00E02396" w:rsidRDefault="00E02396" w:rsidP="00E02396">
      <w:pPr>
        <w:tabs>
          <w:tab w:val="left" w:pos="426"/>
          <w:tab w:val="left" w:pos="567"/>
          <w:tab w:val="left" w:pos="993"/>
          <w:tab w:val="left" w:pos="1418"/>
        </w:tabs>
        <w:ind w:firstLine="567"/>
        <w:contextualSpacing/>
        <w:jc w:val="both"/>
        <w:rPr>
          <w:rFonts w:eastAsia="Calibri"/>
          <w:color w:val="000000"/>
          <w:lang w:eastAsia="en-US"/>
        </w:rPr>
      </w:pPr>
      <w:r w:rsidRPr="00E02396">
        <w:rPr>
          <w:rFonts w:eastAsia="Calibri"/>
          <w:bCs/>
          <w:color w:val="000000"/>
          <w:lang w:eastAsia="en-US"/>
        </w:rPr>
        <w:t>3.1.1. </w:t>
      </w:r>
      <w:r w:rsidRPr="00E02396">
        <w:rPr>
          <w:rFonts w:eastAsia="Calibri"/>
          <w:color w:val="000000"/>
          <w:lang w:eastAsia="en-US"/>
        </w:rPr>
        <w:t xml:space="preserve">отмены или признания соответствующего </w:t>
      </w:r>
      <w:r w:rsidRPr="00E02396">
        <w:rPr>
          <w:rFonts w:eastAsia="Calibri"/>
          <w:bCs/>
          <w:color w:val="000000"/>
          <w:lang w:eastAsia="en-US"/>
        </w:rPr>
        <w:t xml:space="preserve">акта органа государственной власти (в частности, но не ограничиваясь этим, </w:t>
      </w:r>
      <w:r w:rsidRPr="00E02396">
        <w:rPr>
          <w:rFonts w:eastAsia="Calibri"/>
          <w:color w:val="000000"/>
          <w:lang w:eastAsia="en-US"/>
        </w:rPr>
        <w:t xml:space="preserve">решения налогового органа </w:t>
      </w:r>
      <w:r w:rsidRPr="00E02396">
        <w:rPr>
          <w:rFonts w:eastAsia="Calibri"/>
          <w:bCs/>
          <w:color w:val="000000"/>
          <w:lang w:eastAsia="en-US"/>
        </w:rPr>
        <w:t>или постановления о возбуждении уголовного дела)</w:t>
      </w:r>
      <w:r w:rsidRPr="00E02396" w:rsidDel="00B338D5">
        <w:rPr>
          <w:rFonts w:eastAsia="Calibri"/>
          <w:bCs/>
          <w:color w:val="000000"/>
          <w:lang w:eastAsia="en-US"/>
        </w:rPr>
        <w:t xml:space="preserve"> </w:t>
      </w:r>
      <w:r w:rsidRPr="00E02396">
        <w:rPr>
          <w:rFonts w:eastAsia="Calibri"/>
          <w:color w:val="000000"/>
          <w:lang w:eastAsia="en-US"/>
        </w:rPr>
        <w:t xml:space="preserve">недействительным полностью или в соответствующей части в установленном законом порядке, </w:t>
      </w:r>
    </w:p>
    <w:p w:rsidR="00E02396" w:rsidRPr="00E02396" w:rsidRDefault="00E02396" w:rsidP="00E02396">
      <w:pPr>
        <w:tabs>
          <w:tab w:val="left" w:pos="426"/>
          <w:tab w:val="left" w:pos="567"/>
          <w:tab w:val="left" w:pos="993"/>
          <w:tab w:val="left" w:pos="1418"/>
        </w:tabs>
        <w:ind w:firstLine="567"/>
        <w:contextualSpacing/>
        <w:jc w:val="both"/>
        <w:rPr>
          <w:rFonts w:eastAsia="Calibri"/>
          <w:color w:val="000000"/>
          <w:lang w:eastAsia="en-US"/>
        </w:rPr>
      </w:pPr>
      <w:r w:rsidRPr="00E02396">
        <w:rPr>
          <w:rFonts w:eastAsia="Calibri"/>
          <w:color w:val="000000"/>
          <w:lang w:eastAsia="en-US"/>
        </w:rPr>
        <w:t>3.1.2. урегулирования каким-либо участником цепочки ситуации в отношении Несформированного</w:t>
      </w:r>
      <w:r w:rsidRPr="00E02396">
        <w:rPr>
          <w:rFonts w:eastAsia="Calibri"/>
          <w:bCs/>
          <w:color w:val="000000"/>
          <w:lang w:eastAsia="en-US"/>
        </w:rPr>
        <w:t xml:space="preserve"> источника вычета НДС</w:t>
      </w:r>
      <w:r w:rsidRPr="00E02396">
        <w:rPr>
          <w:rFonts w:eastAsia="Calibri"/>
          <w:color w:val="000000"/>
          <w:lang w:eastAsia="en-US"/>
        </w:rPr>
        <w:t xml:space="preserve"> полностью или в соответствующей части</w:t>
      </w:r>
      <w:r w:rsidRPr="00E02396">
        <w:rPr>
          <w:rFonts w:eastAsia="Calibri"/>
          <w:bCs/>
          <w:color w:val="000000"/>
          <w:lang w:eastAsia="en-US"/>
        </w:rPr>
        <w:t xml:space="preserve">, что должно быть подтверждено соответствующим Информационным письмом территориального налогового органа, если ранее </w:t>
      </w:r>
      <w:r w:rsidRPr="00E02396">
        <w:rPr>
          <w:rFonts w:eastAsia="Calibri"/>
          <w:bCs/>
          <w:i/>
          <w:color w:val="000000"/>
          <w:lang w:eastAsia="en-US"/>
        </w:rPr>
        <w:t>(Общество)</w:t>
      </w:r>
      <w:r w:rsidRPr="00E02396">
        <w:rPr>
          <w:rFonts w:eastAsia="Calibri"/>
          <w:bCs/>
          <w:color w:val="000000"/>
          <w:lang w:eastAsia="en-US"/>
        </w:rPr>
        <w:t xml:space="preserve"> добровольно отказалось от принятия к вычету НДС по операциям с </w:t>
      </w:r>
      <w:r w:rsidRPr="00E02396">
        <w:rPr>
          <w:rFonts w:eastAsia="Calibri"/>
          <w:bCs/>
          <w:i/>
          <w:color w:val="000000"/>
          <w:lang w:eastAsia="en-US"/>
        </w:rPr>
        <w:t>(Контрагентом)</w:t>
      </w:r>
      <w:r w:rsidRPr="00E02396">
        <w:rPr>
          <w:rFonts w:eastAsia="Calibri"/>
          <w:bCs/>
          <w:color w:val="000000"/>
          <w:lang w:eastAsia="en-US"/>
        </w:rPr>
        <w:t>.</w:t>
      </w:r>
    </w:p>
    <w:p w:rsidR="00E02396" w:rsidRPr="00E02396" w:rsidRDefault="00E02396" w:rsidP="00E02396">
      <w:pPr>
        <w:tabs>
          <w:tab w:val="left" w:pos="426"/>
          <w:tab w:val="left" w:pos="567"/>
          <w:tab w:val="left" w:pos="993"/>
          <w:tab w:val="left" w:pos="1418"/>
        </w:tabs>
        <w:ind w:firstLine="567"/>
        <w:contextualSpacing/>
        <w:jc w:val="both"/>
        <w:rPr>
          <w:rFonts w:eastAsia="Calibri"/>
          <w:color w:val="000000"/>
          <w:lang w:eastAsia="en-US"/>
        </w:rPr>
      </w:pPr>
      <w:r w:rsidRPr="00E02396">
        <w:rPr>
          <w:rFonts w:eastAsia="Calibri"/>
          <w:bCs/>
          <w:color w:val="000000"/>
          <w:lang w:eastAsia="en-US"/>
        </w:rPr>
        <w:t>3.2. </w:t>
      </w:r>
      <w:r w:rsidRPr="00E02396">
        <w:rPr>
          <w:rFonts w:eastAsia="Calibri"/>
          <w:bCs/>
          <w:i/>
          <w:color w:val="000000"/>
          <w:lang w:eastAsia="en-US"/>
        </w:rPr>
        <w:t>(</w:t>
      </w:r>
      <w:r w:rsidRPr="00E02396">
        <w:rPr>
          <w:rFonts w:eastAsia="Calibri"/>
          <w:i/>
          <w:color w:val="000000"/>
          <w:lang w:eastAsia="en-US"/>
        </w:rPr>
        <w:t>Общество)</w:t>
      </w:r>
      <w:r w:rsidRPr="00E02396">
        <w:rPr>
          <w:rFonts w:eastAsia="Calibri"/>
          <w:color w:val="000000"/>
          <w:lang w:eastAsia="en-US"/>
        </w:rPr>
        <w:t xml:space="preserve"> возвращает денежные средства </w:t>
      </w:r>
      <w:r w:rsidRPr="00E02396">
        <w:rPr>
          <w:rFonts w:eastAsia="Calibri"/>
          <w:i/>
          <w:color w:val="000000"/>
          <w:lang w:eastAsia="en-US"/>
        </w:rPr>
        <w:t>(Контрагенту)</w:t>
      </w:r>
      <w:r w:rsidRPr="00E02396">
        <w:rPr>
          <w:rFonts w:eastAsia="Calibri"/>
          <w:color w:val="000000"/>
          <w:lang w:eastAsia="en-US"/>
        </w:rPr>
        <w:t xml:space="preserve"> в течение 10 (десяти) рабочих дней с даты получения </w:t>
      </w:r>
      <w:r w:rsidRPr="00E02396">
        <w:rPr>
          <w:rFonts w:eastAsia="Calibri"/>
          <w:i/>
          <w:color w:val="000000"/>
          <w:lang w:eastAsia="en-US"/>
        </w:rPr>
        <w:t>(Обществом)</w:t>
      </w:r>
      <w:r w:rsidRPr="00E02396">
        <w:rPr>
          <w:rFonts w:eastAsia="Calibri"/>
          <w:color w:val="000000"/>
          <w:lang w:eastAsia="en-US"/>
        </w:rPr>
        <w:t xml:space="preserve"> приложенных копий документов, подтверждающих обстоятельства, указанные в п.</w:t>
      </w:r>
      <w:r w:rsidRPr="00E02396">
        <w:rPr>
          <w:rFonts w:eastAsia="Calibri"/>
          <w:bCs/>
          <w:color w:val="000000"/>
          <w:lang w:eastAsia="en-US"/>
        </w:rPr>
        <w:t xml:space="preserve"> </w:t>
      </w:r>
      <w:r w:rsidRPr="00E02396">
        <w:rPr>
          <w:rFonts w:eastAsia="Calibri"/>
          <w:color w:val="000000"/>
          <w:lang w:eastAsia="en-US"/>
        </w:rPr>
        <w:t>3.1 Особых условий.</w:t>
      </w:r>
    </w:p>
    <w:p w:rsidR="00E02396" w:rsidRPr="00E02396" w:rsidRDefault="00E02396" w:rsidP="00E02396">
      <w:pPr>
        <w:tabs>
          <w:tab w:val="left" w:pos="426"/>
          <w:tab w:val="left" w:pos="567"/>
          <w:tab w:val="left" w:pos="993"/>
          <w:tab w:val="left" w:pos="1418"/>
        </w:tabs>
        <w:ind w:firstLine="567"/>
        <w:contextualSpacing/>
        <w:jc w:val="both"/>
        <w:rPr>
          <w:rFonts w:eastAsia="Calibri"/>
          <w:bCs/>
          <w:color w:val="000000"/>
          <w:lang w:eastAsia="en-US"/>
        </w:rPr>
      </w:pPr>
      <w:r w:rsidRPr="00E02396">
        <w:rPr>
          <w:rFonts w:eastAsia="Calibri"/>
          <w:bCs/>
          <w:color w:val="000000"/>
          <w:lang w:eastAsia="en-US"/>
        </w:rPr>
        <w:t xml:space="preserve">3.3. В случае, определенном в п. 3.1.2 Особых условий, </w:t>
      </w:r>
      <w:r w:rsidRPr="00E02396">
        <w:rPr>
          <w:rFonts w:eastAsia="Calibri"/>
          <w:bCs/>
          <w:i/>
          <w:color w:val="000000"/>
          <w:lang w:eastAsia="en-US"/>
        </w:rPr>
        <w:t>(Общество)</w:t>
      </w:r>
      <w:r w:rsidRPr="00E02396">
        <w:rPr>
          <w:rFonts w:eastAsia="Calibri"/>
          <w:bCs/>
          <w:color w:val="000000"/>
          <w:lang w:eastAsia="en-US"/>
        </w:rPr>
        <w:t xml:space="preserve"> принимает на себя обязательство по возврату </w:t>
      </w:r>
      <w:r w:rsidRPr="00E02396">
        <w:rPr>
          <w:rFonts w:eastAsia="Calibri"/>
          <w:bCs/>
          <w:i/>
          <w:color w:val="000000"/>
          <w:lang w:eastAsia="en-US"/>
        </w:rPr>
        <w:t xml:space="preserve">(Контрагенту) </w:t>
      </w:r>
      <w:r w:rsidRPr="00E02396">
        <w:rPr>
          <w:rFonts w:eastAsia="Calibri"/>
          <w:bCs/>
          <w:color w:val="000000"/>
          <w:lang w:eastAsia="en-US"/>
        </w:rPr>
        <w:t xml:space="preserve">денежных средств, оставленных </w:t>
      </w:r>
      <w:r w:rsidRPr="00E02396">
        <w:rPr>
          <w:rFonts w:eastAsia="Calibri"/>
          <w:bCs/>
          <w:i/>
          <w:color w:val="000000"/>
          <w:lang w:eastAsia="en-US"/>
        </w:rPr>
        <w:t>(Обществом)</w:t>
      </w:r>
      <w:r w:rsidRPr="00E02396">
        <w:rPr>
          <w:rFonts w:eastAsia="Calibri"/>
          <w:bCs/>
          <w:color w:val="000000"/>
          <w:lang w:eastAsia="en-US"/>
        </w:rPr>
        <w:t xml:space="preserve"> за собой или полученных от </w:t>
      </w:r>
      <w:r w:rsidRPr="00E02396">
        <w:rPr>
          <w:rFonts w:eastAsia="Calibri"/>
          <w:bCs/>
          <w:i/>
          <w:color w:val="000000"/>
          <w:lang w:eastAsia="en-US"/>
        </w:rPr>
        <w:t>(Контрагента)</w:t>
      </w:r>
      <w:r w:rsidRPr="00E02396">
        <w:rPr>
          <w:rFonts w:eastAsia="Calibri"/>
          <w:color w:val="000000"/>
          <w:lang w:eastAsia="en-US"/>
        </w:rPr>
        <w:t xml:space="preserve"> </w:t>
      </w:r>
      <w:r w:rsidRPr="00E02396">
        <w:rPr>
          <w:rFonts w:eastAsia="Calibri"/>
          <w:bCs/>
          <w:color w:val="000000"/>
          <w:lang w:eastAsia="en-US"/>
        </w:rPr>
        <w:t xml:space="preserve">в счет возмещения имущественных потерь и (или) убытков, исключительно при условии, что в процессе </w:t>
      </w:r>
      <w:r w:rsidRPr="00E02396">
        <w:rPr>
          <w:rFonts w:eastAsia="Calibri"/>
          <w:color w:val="000000"/>
          <w:lang w:eastAsia="en-US"/>
        </w:rPr>
        <w:t xml:space="preserve">урегулирования </w:t>
      </w:r>
      <w:r w:rsidRPr="00E02396">
        <w:rPr>
          <w:rFonts w:eastAsia="Calibri"/>
          <w:bCs/>
          <w:color w:val="000000"/>
          <w:lang w:eastAsia="en-US"/>
        </w:rPr>
        <w:t xml:space="preserve">участниками цепочки, предшествующими </w:t>
      </w:r>
      <w:r w:rsidRPr="00E02396">
        <w:rPr>
          <w:rFonts w:eastAsia="Calibri"/>
          <w:bCs/>
          <w:i/>
          <w:color w:val="000000"/>
          <w:lang w:eastAsia="en-US"/>
        </w:rPr>
        <w:t>(Обществу),</w:t>
      </w:r>
      <w:r w:rsidRPr="00E02396">
        <w:rPr>
          <w:rFonts w:eastAsia="Calibri"/>
          <w:bCs/>
          <w:color w:val="000000"/>
          <w:lang w:eastAsia="en-US"/>
        </w:rPr>
        <w:t xml:space="preserve"> </w:t>
      </w:r>
      <w:r w:rsidRPr="00E02396">
        <w:rPr>
          <w:rFonts w:eastAsia="Calibri"/>
          <w:color w:val="000000"/>
          <w:lang w:eastAsia="en-US"/>
        </w:rPr>
        <w:t>ситуации в отношении Несформированного</w:t>
      </w:r>
      <w:r w:rsidRPr="00E02396">
        <w:rPr>
          <w:rFonts w:eastAsia="Calibri"/>
          <w:bCs/>
          <w:color w:val="000000"/>
          <w:lang w:eastAsia="en-US"/>
        </w:rPr>
        <w:t xml:space="preserve"> источника вычета НДС не истек установленный ст. 172 НК РФ срок, в течение которого </w:t>
      </w:r>
      <w:r w:rsidRPr="00E02396">
        <w:rPr>
          <w:rFonts w:eastAsia="Calibri"/>
          <w:bCs/>
          <w:i/>
          <w:color w:val="000000"/>
          <w:lang w:eastAsia="en-US"/>
        </w:rPr>
        <w:t>(Общество)</w:t>
      </w:r>
      <w:r w:rsidRPr="00E02396">
        <w:rPr>
          <w:rFonts w:eastAsia="Calibri"/>
          <w:bCs/>
          <w:color w:val="000000"/>
          <w:lang w:eastAsia="en-US"/>
        </w:rPr>
        <w:t xml:space="preserve"> сможет принять к вычету НДС.</w:t>
      </w:r>
    </w:p>
    <w:p w:rsidR="00E02396" w:rsidRPr="00E02396" w:rsidRDefault="00E02396" w:rsidP="00E02396">
      <w:pPr>
        <w:widowControl w:val="0"/>
        <w:tabs>
          <w:tab w:val="left" w:pos="426"/>
          <w:tab w:val="left" w:pos="567"/>
          <w:tab w:val="left" w:pos="993"/>
          <w:tab w:val="left" w:pos="1418"/>
        </w:tabs>
        <w:ind w:firstLine="567"/>
        <w:contextualSpacing/>
        <w:jc w:val="both"/>
        <w:rPr>
          <w:rFonts w:eastAsia="Calibri"/>
          <w:color w:val="000000"/>
          <w:lang w:eastAsia="en-US"/>
        </w:rPr>
      </w:pPr>
      <w:r w:rsidRPr="00E02396">
        <w:rPr>
          <w:rFonts w:eastAsia="Calibri"/>
          <w:bCs/>
          <w:color w:val="000000"/>
          <w:lang w:eastAsia="en-US"/>
        </w:rPr>
        <w:t xml:space="preserve">Своевременное информирование </w:t>
      </w:r>
      <w:r w:rsidRPr="00E02396">
        <w:rPr>
          <w:rFonts w:eastAsia="Calibri"/>
          <w:bCs/>
          <w:i/>
          <w:color w:val="000000"/>
          <w:lang w:eastAsia="en-US"/>
        </w:rPr>
        <w:t>(Общества)</w:t>
      </w:r>
      <w:r w:rsidRPr="00E02396">
        <w:rPr>
          <w:rFonts w:eastAsia="Calibri"/>
          <w:bCs/>
          <w:color w:val="000000"/>
          <w:lang w:eastAsia="en-US"/>
        </w:rPr>
        <w:t xml:space="preserve"> об </w:t>
      </w:r>
      <w:r w:rsidRPr="00E02396">
        <w:rPr>
          <w:rFonts w:eastAsia="Calibri"/>
          <w:color w:val="000000"/>
          <w:lang w:eastAsia="en-US"/>
        </w:rPr>
        <w:t>урегулировании ситуации в отношении Несформированного</w:t>
      </w:r>
      <w:r w:rsidRPr="00E02396">
        <w:rPr>
          <w:rFonts w:eastAsia="Calibri"/>
          <w:bCs/>
          <w:color w:val="000000"/>
          <w:lang w:eastAsia="en-US"/>
        </w:rPr>
        <w:t xml:space="preserve"> источника вычета НДС </w:t>
      </w:r>
      <w:r w:rsidRPr="00E02396">
        <w:rPr>
          <w:rFonts w:eastAsia="Calibri"/>
          <w:bCs/>
          <w:i/>
          <w:color w:val="000000"/>
          <w:lang w:eastAsia="en-US"/>
        </w:rPr>
        <w:t>(Контрагентом)</w:t>
      </w:r>
      <w:r w:rsidRPr="00E02396">
        <w:rPr>
          <w:rFonts w:eastAsia="Calibri"/>
          <w:bCs/>
          <w:color w:val="000000"/>
          <w:lang w:eastAsia="en-US"/>
        </w:rPr>
        <w:t xml:space="preserve"> или иными участниками цепочки</w:t>
      </w:r>
      <w:r w:rsidRPr="00E02396">
        <w:rPr>
          <w:rFonts w:eastAsia="Calibri"/>
          <w:bCs/>
          <w:i/>
          <w:color w:val="000000"/>
          <w:lang w:eastAsia="en-US"/>
        </w:rPr>
        <w:t xml:space="preserve"> </w:t>
      </w:r>
      <w:r w:rsidRPr="00E02396">
        <w:rPr>
          <w:rFonts w:eastAsia="Calibri"/>
          <w:bCs/>
          <w:color w:val="000000"/>
          <w:lang w:eastAsia="en-US"/>
        </w:rPr>
        <w:t xml:space="preserve">является обязанностью </w:t>
      </w:r>
      <w:r w:rsidRPr="00E02396">
        <w:rPr>
          <w:rFonts w:eastAsia="Calibri"/>
          <w:bCs/>
          <w:i/>
          <w:color w:val="000000"/>
          <w:lang w:eastAsia="en-US"/>
        </w:rPr>
        <w:t>(Контрагента)</w:t>
      </w:r>
      <w:r w:rsidRPr="00E02396">
        <w:rPr>
          <w:rFonts w:eastAsia="Calibri"/>
          <w:bCs/>
          <w:color w:val="000000"/>
          <w:lang w:eastAsia="en-US"/>
        </w:rPr>
        <w:t xml:space="preserve">. Если срок принятия </w:t>
      </w:r>
      <w:r w:rsidRPr="00E02396">
        <w:rPr>
          <w:rFonts w:eastAsia="Calibri"/>
          <w:bCs/>
          <w:i/>
          <w:color w:val="000000"/>
          <w:lang w:eastAsia="en-US"/>
        </w:rPr>
        <w:t>(Обществом)</w:t>
      </w:r>
      <w:r w:rsidRPr="00E02396">
        <w:rPr>
          <w:rFonts w:eastAsia="Calibri"/>
          <w:bCs/>
          <w:color w:val="000000"/>
          <w:lang w:eastAsia="en-US"/>
        </w:rPr>
        <w:t xml:space="preserve"> к вычету НДС истечет к моменту, когда </w:t>
      </w:r>
      <w:r w:rsidRPr="00E02396">
        <w:rPr>
          <w:rFonts w:eastAsia="Calibri"/>
          <w:bCs/>
          <w:i/>
          <w:color w:val="000000"/>
          <w:lang w:eastAsia="en-US"/>
        </w:rPr>
        <w:t>(Общество)</w:t>
      </w:r>
      <w:r w:rsidRPr="00E02396">
        <w:rPr>
          <w:rFonts w:eastAsia="Calibri"/>
          <w:bCs/>
          <w:color w:val="000000"/>
          <w:lang w:eastAsia="en-US"/>
        </w:rPr>
        <w:t xml:space="preserve"> узнает об </w:t>
      </w:r>
      <w:r w:rsidRPr="00E02396">
        <w:rPr>
          <w:rFonts w:eastAsia="Calibri"/>
          <w:color w:val="000000"/>
          <w:lang w:eastAsia="en-US"/>
        </w:rPr>
        <w:t>урегулировании ситуации в отношении Несформированного</w:t>
      </w:r>
      <w:r w:rsidRPr="00E02396">
        <w:rPr>
          <w:rFonts w:eastAsia="Calibri"/>
          <w:bCs/>
          <w:color w:val="000000"/>
          <w:lang w:eastAsia="en-US"/>
        </w:rPr>
        <w:t xml:space="preserve"> источника вычета НДС, </w:t>
      </w:r>
      <w:r w:rsidRPr="00E02396">
        <w:rPr>
          <w:rFonts w:eastAsia="Calibri"/>
          <w:bCs/>
          <w:i/>
          <w:color w:val="000000"/>
          <w:lang w:eastAsia="en-US"/>
        </w:rPr>
        <w:t>(Общество)</w:t>
      </w:r>
      <w:r w:rsidRPr="00E02396">
        <w:rPr>
          <w:rFonts w:eastAsia="Calibri"/>
          <w:bCs/>
          <w:color w:val="000000"/>
          <w:lang w:eastAsia="en-US"/>
        </w:rPr>
        <w:t xml:space="preserve"> вправе не возвращать </w:t>
      </w:r>
      <w:r w:rsidRPr="00E02396">
        <w:rPr>
          <w:rFonts w:eastAsia="Calibri"/>
          <w:bCs/>
          <w:i/>
          <w:color w:val="000000"/>
          <w:lang w:eastAsia="en-US"/>
        </w:rPr>
        <w:t>(Контрагенту)</w:t>
      </w:r>
      <w:r w:rsidRPr="00E02396">
        <w:rPr>
          <w:rFonts w:eastAsia="Calibri"/>
          <w:bCs/>
          <w:color w:val="000000"/>
          <w:lang w:eastAsia="en-US"/>
        </w:rPr>
        <w:t xml:space="preserve"> сумму, указанную в п. 3.1 Особых условий, а (</w:t>
      </w:r>
      <w:r w:rsidRPr="00E02396">
        <w:rPr>
          <w:rFonts w:eastAsia="Calibri"/>
          <w:bCs/>
          <w:i/>
          <w:color w:val="000000"/>
          <w:lang w:eastAsia="en-US"/>
        </w:rPr>
        <w:t>Контрагент</w:t>
      </w:r>
      <w:r w:rsidRPr="00E02396">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E02396" w:rsidRPr="00E02396" w:rsidRDefault="00E02396" w:rsidP="00E02396">
      <w:pPr>
        <w:widowControl w:val="0"/>
        <w:tabs>
          <w:tab w:val="left" w:pos="426"/>
          <w:tab w:val="left" w:pos="567"/>
          <w:tab w:val="left" w:pos="993"/>
          <w:tab w:val="left" w:pos="1418"/>
        </w:tabs>
        <w:ind w:firstLine="567"/>
        <w:contextualSpacing/>
        <w:jc w:val="both"/>
        <w:rPr>
          <w:rFonts w:eastAsia="Calibri"/>
          <w:color w:val="000000"/>
          <w:lang w:eastAsia="en-US"/>
        </w:rPr>
      </w:pPr>
    </w:p>
    <w:p w:rsidR="00E02396" w:rsidRPr="00E02396" w:rsidRDefault="00E02396" w:rsidP="00D741D8">
      <w:pPr>
        <w:numPr>
          <w:ilvl w:val="0"/>
          <w:numId w:val="25"/>
        </w:numPr>
        <w:tabs>
          <w:tab w:val="left" w:pos="426"/>
          <w:tab w:val="left" w:pos="567"/>
          <w:tab w:val="left" w:pos="1134"/>
          <w:tab w:val="left" w:pos="1418"/>
        </w:tabs>
        <w:ind w:left="0" w:firstLine="567"/>
        <w:contextualSpacing/>
        <w:jc w:val="both"/>
        <w:rPr>
          <w:rFonts w:eastAsia="Calibri"/>
          <w:b/>
          <w:color w:val="000000"/>
          <w:shd w:val="clear" w:color="auto" w:fill="FFFFFF"/>
          <w:lang w:eastAsia="en-US"/>
        </w:rPr>
      </w:pPr>
      <w:bookmarkStart w:id="15" w:name="_Hlk99460938"/>
      <w:r w:rsidRPr="00E02396">
        <w:rPr>
          <w:rFonts w:eastAsia="Calibri"/>
          <w:b/>
          <w:color w:val="000000"/>
          <w:shd w:val="clear" w:color="auto" w:fill="FFFFFF"/>
          <w:lang w:eastAsia="en-US"/>
        </w:rPr>
        <w:t>Прочие условия</w:t>
      </w:r>
      <w:bookmarkEnd w:id="15"/>
    </w:p>
    <w:p w:rsidR="00E02396" w:rsidRPr="00E02396" w:rsidRDefault="00E02396" w:rsidP="00E02396">
      <w:pPr>
        <w:tabs>
          <w:tab w:val="left" w:pos="426"/>
          <w:tab w:val="left" w:pos="567"/>
          <w:tab w:val="left" w:pos="1134"/>
          <w:tab w:val="left" w:pos="1418"/>
        </w:tabs>
        <w:ind w:firstLine="567"/>
        <w:contextualSpacing/>
        <w:jc w:val="both"/>
        <w:rPr>
          <w:rFonts w:eastAsia="Calibri"/>
          <w:color w:val="000000"/>
          <w:lang w:eastAsia="en-US"/>
        </w:rPr>
      </w:pPr>
      <w:r w:rsidRPr="00E02396">
        <w:rPr>
          <w:rFonts w:eastAsia="Calibri"/>
          <w:color w:val="000000"/>
          <w:lang w:eastAsia="en-US"/>
        </w:rPr>
        <w:t>4.1.</w:t>
      </w:r>
      <w:r w:rsidRPr="00E02396">
        <w:rPr>
          <w:rFonts w:eastAsia="Calibri"/>
          <w:bCs/>
          <w:color w:val="000000"/>
          <w:lang w:eastAsia="en-US"/>
        </w:rPr>
        <w:tab/>
      </w:r>
      <w:r w:rsidRPr="00E02396">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E02396">
        <w:rPr>
          <w:rFonts w:eastAsia="Calibri"/>
          <w:bCs/>
          <w:color w:val="000000"/>
          <w:lang w:eastAsia="en-US"/>
        </w:rPr>
        <w:t xml:space="preserve">настоящего </w:t>
      </w:r>
      <w:r w:rsidRPr="00E02396">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E02396">
        <w:rPr>
          <w:rFonts w:eastAsia="Calibri"/>
          <w:bCs/>
          <w:color w:val="000000"/>
          <w:lang w:eastAsia="en-US"/>
        </w:rPr>
        <w:t xml:space="preserve">настоящему </w:t>
      </w:r>
      <w:r w:rsidRPr="00E02396">
        <w:rPr>
          <w:rFonts w:eastAsia="Calibri"/>
          <w:color w:val="000000"/>
          <w:lang w:eastAsia="en-US"/>
        </w:rPr>
        <w:t>Договору. В случае признания</w:t>
      </w:r>
      <w:r w:rsidRPr="00E02396">
        <w:rPr>
          <w:rFonts w:eastAsia="Calibri"/>
          <w:bCs/>
          <w:color w:val="000000"/>
          <w:lang w:eastAsia="en-US"/>
        </w:rPr>
        <w:t xml:space="preserve"> настоящего</w:t>
      </w:r>
      <w:r w:rsidRPr="00E02396">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E02396">
        <w:rPr>
          <w:rFonts w:eastAsia="Calibri"/>
          <w:bCs/>
          <w:color w:val="000000"/>
          <w:lang w:eastAsia="en-US"/>
        </w:rPr>
        <w:t xml:space="preserve">настоящего </w:t>
      </w:r>
      <w:r w:rsidRPr="00E02396">
        <w:rPr>
          <w:rFonts w:eastAsia="Calibri"/>
          <w:color w:val="000000"/>
          <w:lang w:eastAsia="en-US"/>
        </w:rPr>
        <w:t>Договора.</w:t>
      </w:r>
    </w:p>
    <w:p w:rsidR="00E02396" w:rsidRPr="00E02396" w:rsidRDefault="00E02396" w:rsidP="00E02396">
      <w:pPr>
        <w:tabs>
          <w:tab w:val="left" w:pos="1134"/>
        </w:tabs>
        <w:ind w:firstLine="567"/>
        <w:jc w:val="both"/>
        <w:rPr>
          <w:rFonts w:eastAsia="Calibri"/>
          <w:color w:val="000000"/>
          <w:lang w:eastAsia="en-US"/>
        </w:rPr>
      </w:pPr>
      <w:r w:rsidRPr="00E02396">
        <w:rPr>
          <w:rFonts w:eastAsia="Calibri"/>
          <w:color w:val="000000"/>
          <w:lang w:eastAsia="en-US"/>
        </w:rPr>
        <w:t>4.1.1.</w:t>
      </w:r>
      <w:r w:rsidRPr="00E02396">
        <w:rPr>
          <w:rFonts w:eastAsia="Calibri"/>
          <w:color w:val="000000"/>
          <w:lang w:eastAsia="en-US"/>
        </w:rPr>
        <w:tab/>
        <w:t>Целями настоящих Особых условий являются:</w:t>
      </w:r>
    </w:p>
    <w:p w:rsidR="00E02396" w:rsidRPr="00E02396" w:rsidRDefault="00E02396" w:rsidP="00D741D8">
      <w:pPr>
        <w:numPr>
          <w:ilvl w:val="0"/>
          <w:numId w:val="33"/>
        </w:numPr>
        <w:ind w:left="851" w:hanging="284"/>
        <w:jc w:val="both"/>
        <w:rPr>
          <w:rFonts w:eastAsia="Calibri"/>
          <w:color w:val="000000"/>
          <w:lang w:eastAsia="en-US"/>
        </w:rPr>
      </w:pPr>
      <w:r w:rsidRPr="00E02396">
        <w:rPr>
          <w:rFonts w:eastAsia="Calibri"/>
          <w:color w:val="000000"/>
          <w:lang w:eastAsia="en-US"/>
        </w:rPr>
        <w:t xml:space="preserve">защита </w:t>
      </w:r>
      <w:r w:rsidRPr="00E02396">
        <w:rPr>
          <w:rFonts w:eastAsia="Calibri"/>
          <w:i/>
          <w:color w:val="000000"/>
          <w:lang w:eastAsia="en-US"/>
        </w:rPr>
        <w:t>(Обществом)</w:t>
      </w:r>
      <w:r w:rsidRPr="00E02396">
        <w:rPr>
          <w:rFonts w:eastAsia="Calibri"/>
          <w:color w:val="000000"/>
          <w:lang w:eastAsia="en-US"/>
        </w:rPr>
        <w:t xml:space="preserve"> своих прав на принятие к вычету НДС, предъявленного </w:t>
      </w:r>
      <w:r w:rsidRPr="00E02396">
        <w:rPr>
          <w:rFonts w:eastAsia="Calibri"/>
          <w:i/>
          <w:color w:val="000000"/>
          <w:lang w:eastAsia="en-US"/>
        </w:rPr>
        <w:t xml:space="preserve">(Обществу) (Контрагентом), </w:t>
      </w:r>
      <w:r w:rsidRPr="00E02396">
        <w:rPr>
          <w:rFonts w:eastAsia="Calibri"/>
          <w:color w:val="000000"/>
          <w:lang w:eastAsia="en-US"/>
        </w:rPr>
        <w:t xml:space="preserve">и на уменьшение налоговой базы и (или) суммы подлежащего уплате налога по операциям с </w:t>
      </w:r>
      <w:r w:rsidRPr="00E02396">
        <w:rPr>
          <w:rFonts w:eastAsia="Calibri"/>
          <w:i/>
          <w:color w:val="000000"/>
          <w:lang w:eastAsia="en-US"/>
        </w:rPr>
        <w:t xml:space="preserve">(Контрагентом), </w:t>
      </w:r>
      <w:r w:rsidRPr="00E02396">
        <w:rPr>
          <w:rFonts w:eastAsia="Calibri"/>
          <w:color w:val="000000"/>
          <w:lang w:eastAsia="en-US"/>
        </w:rPr>
        <w:t>и</w:t>
      </w:r>
    </w:p>
    <w:p w:rsidR="00E02396" w:rsidRPr="00E02396" w:rsidRDefault="00E02396" w:rsidP="00D741D8">
      <w:pPr>
        <w:numPr>
          <w:ilvl w:val="0"/>
          <w:numId w:val="33"/>
        </w:numPr>
        <w:ind w:left="851" w:hanging="284"/>
        <w:jc w:val="both"/>
        <w:rPr>
          <w:rFonts w:eastAsia="Calibri"/>
          <w:color w:val="000000"/>
          <w:lang w:eastAsia="en-US"/>
        </w:rPr>
      </w:pPr>
      <w:r w:rsidRPr="00E02396">
        <w:rPr>
          <w:rFonts w:eastAsia="Calibri"/>
          <w:color w:val="000000"/>
          <w:lang w:eastAsia="en-US"/>
        </w:rPr>
        <w:t xml:space="preserve">возложение на </w:t>
      </w:r>
      <w:r w:rsidRPr="00E02396">
        <w:rPr>
          <w:rFonts w:eastAsia="Calibri"/>
          <w:i/>
          <w:color w:val="000000"/>
          <w:lang w:eastAsia="en-US"/>
        </w:rPr>
        <w:t xml:space="preserve">(Контрагента) </w:t>
      </w:r>
      <w:r w:rsidRPr="00E02396">
        <w:rPr>
          <w:rFonts w:eastAsia="Calibri"/>
          <w:color w:val="000000"/>
          <w:lang w:eastAsia="en-US"/>
        </w:rPr>
        <w:t>обязанности по возмещению</w:t>
      </w:r>
      <w:r w:rsidRPr="00E02396">
        <w:rPr>
          <w:rFonts w:eastAsia="Calibri"/>
          <w:i/>
          <w:color w:val="000000"/>
          <w:lang w:eastAsia="en-US"/>
        </w:rPr>
        <w:t xml:space="preserve"> (Обществу)</w:t>
      </w:r>
      <w:r w:rsidRPr="00E02396">
        <w:rPr>
          <w:rFonts w:eastAsia="Calibri"/>
          <w:color w:val="000000"/>
          <w:lang w:eastAsia="en-US"/>
        </w:rPr>
        <w:t xml:space="preserve"> всех имущественных потерь и (или) убытков, которые возникнут у </w:t>
      </w:r>
      <w:r w:rsidRPr="00E02396">
        <w:rPr>
          <w:rFonts w:eastAsia="Calibri"/>
          <w:i/>
          <w:color w:val="000000"/>
          <w:lang w:eastAsia="en-US"/>
        </w:rPr>
        <w:t>(Общества)</w:t>
      </w:r>
      <w:r w:rsidRPr="00E02396">
        <w:rPr>
          <w:rFonts w:eastAsia="Calibri"/>
          <w:color w:val="000000"/>
          <w:lang w:eastAsia="en-US"/>
        </w:rPr>
        <w:t xml:space="preserve"> в случаях:</w:t>
      </w:r>
    </w:p>
    <w:p w:rsidR="00E02396" w:rsidRPr="00E02396" w:rsidRDefault="00E02396" w:rsidP="00D741D8">
      <w:pPr>
        <w:numPr>
          <w:ilvl w:val="0"/>
          <w:numId w:val="34"/>
        </w:numPr>
        <w:ind w:left="0" w:firstLine="567"/>
        <w:jc w:val="both"/>
        <w:rPr>
          <w:rFonts w:eastAsia="Calibri"/>
          <w:color w:val="000000"/>
          <w:lang w:eastAsia="en-US"/>
        </w:rPr>
      </w:pPr>
      <w:r w:rsidRPr="00E02396">
        <w:rPr>
          <w:rFonts w:eastAsia="Calibri"/>
          <w:color w:val="000000"/>
          <w:lang w:eastAsia="en-US"/>
        </w:rPr>
        <w:t xml:space="preserve">принятия акта органа государственной власти, упомянутого в п. 2.1 Особых условий, и (или) </w:t>
      </w:r>
    </w:p>
    <w:p w:rsidR="00E02396" w:rsidRPr="00E02396" w:rsidRDefault="00E02396" w:rsidP="00D741D8">
      <w:pPr>
        <w:numPr>
          <w:ilvl w:val="0"/>
          <w:numId w:val="34"/>
        </w:numPr>
        <w:ind w:left="0" w:firstLine="567"/>
        <w:jc w:val="both"/>
        <w:rPr>
          <w:rFonts w:eastAsia="Calibri"/>
          <w:color w:val="000000"/>
          <w:lang w:eastAsia="en-US"/>
        </w:rPr>
      </w:pPr>
      <w:r w:rsidRPr="00E02396">
        <w:rPr>
          <w:rFonts w:eastAsia="Calibri"/>
          <w:color w:val="000000"/>
          <w:lang w:eastAsia="en-US"/>
        </w:rPr>
        <w:t xml:space="preserve">получения </w:t>
      </w:r>
      <w:r w:rsidRPr="00E02396">
        <w:rPr>
          <w:rFonts w:eastAsia="Calibri"/>
          <w:i/>
          <w:color w:val="000000"/>
          <w:lang w:eastAsia="en-US"/>
        </w:rPr>
        <w:t>(Обществом)</w:t>
      </w:r>
      <w:r w:rsidRPr="00E02396">
        <w:rPr>
          <w:rFonts w:eastAsia="Calibri"/>
          <w:color w:val="000000"/>
          <w:lang w:eastAsia="en-US"/>
        </w:rPr>
        <w:t xml:space="preserve"> от налогового органа информации о наличии (о неурегулировании) несформированного источника в отношении вычетов НДС, принятых </w:t>
      </w:r>
      <w:r w:rsidRPr="00E02396">
        <w:rPr>
          <w:rFonts w:eastAsia="Calibri"/>
          <w:i/>
          <w:color w:val="000000"/>
          <w:lang w:eastAsia="en-US"/>
        </w:rPr>
        <w:t>(Обществом)</w:t>
      </w:r>
      <w:r w:rsidRPr="00E02396">
        <w:rPr>
          <w:rFonts w:eastAsia="Calibri"/>
          <w:color w:val="000000"/>
          <w:lang w:eastAsia="en-US"/>
        </w:rPr>
        <w:t xml:space="preserve"> от </w:t>
      </w:r>
      <w:r w:rsidRPr="00E02396">
        <w:rPr>
          <w:rFonts w:eastAsia="Calibri"/>
          <w:i/>
          <w:color w:val="000000"/>
          <w:lang w:eastAsia="en-US"/>
        </w:rPr>
        <w:t>(Контрагента)</w:t>
      </w:r>
      <w:r w:rsidRPr="00E02396">
        <w:rPr>
          <w:rFonts w:eastAsia="Calibri"/>
          <w:color w:val="000000"/>
          <w:lang w:eastAsia="en-US"/>
        </w:rPr>
        <w:t xml:space="preserve"> и отраженных </w:t>
      </w:r>
      <w:r w:rsidRPr="00E02396">
        <w:rPr>
          <w:rFonts w:eastAsia="Calibri"/>
          <w:i/>
          <w:color w:val="000000"/>
          <w:lang w:eastAsia="en-US"/>
        </w:rPr>
        <w:t>(Обществом)</w:t>
      </w:r>
      <w:r w:rsidRPr="00E02396">
        <w:rPr>
          <w:rFonts w:eastAsia="Calibri"/>
          <w:color w:val="000000"/>
          <w:lang w:eastAsia="en-US"/>
        </w:rPr>
        <w:t xml:space="preserve"> в декларации по НДС. </w:t>
      </w:r>
    </w:p>
    <w:p w:rsidR="00E02396" w:rsidRPr="00E02396" w:rsidRDefault="00E02396" w:rsidP="00E02396">
      <w:pPr>
        <w:tabs>
          <w:tab w:val="left" w:pos="1134"/>
        </w:tabs>
        <w:ind w:firstLine="567"/>
        <w:jc w:val="both"/>
        <w:rPr>
          <w:rFonts w:eastAsia="Calibri"/>
          <w:color w:val="000000"/>
          <w:lang w:eastAsia="en-US"/>
        </w:rPr>
      </w:pPr>
      <w:r w:rsidRPr="00E02396">
        <w:rPr>
          <w:color w:val="000000"/>
          <w:lang w:eastAsia="ar-SA"/>
        </w:rPr>
        <w:lastRenderedPageBreak/>
        <w:t>4.1.2.</w:t>
      </w:r>
      <w:r w:rsidRPr="00E02396">
        <w:rPr>
          <w:color w:val="000000"/>
          <w:lang w:eastAsia="ar-SA"/>
        </w:rPr>
        <w:tab/>
      </w:r>
      <w:r w:rsidRPr="00E02396">
        <w:rPr>
          <w:rFonts w:eastAsia="Calibri"/>
          <w:color w:val="000000"/>
          <w:lang w:eastAsia="en-US"/>
        </w:rPr>
        <w:t>Особые условия должны толковаться в соответствии с общим намерением Сторон (в соответствии с целями Особых условий).</w:t>
      </w:r>
    </w:p>
    <w:p w:rsidR="00E02396" w:rsidRPr="00E02396" w:rsidRDefault="00E02396" w:rsidP="00E02396">
      <w:pPr>
        <w:ind w:firstLine="567"/>
        <w:jc w:val="both"/>
        <w:rPr>
          <w:rFonts w:eastAsia="Calibri"/>
          <w:color w:val="000000"/>
          <w:lang w:eastAsia="en-US"/>
        </w:rPr>
      </w:pPr>
      <w:r w:rsidRPr="00E02396">
        <w:rPr>
          <w:color w:val="000000"/>
          <w:lang w:eastAsia="ar-SA"/>
        </w:rPr>
        <w:t>Т</w:t>
      </w:r>
      <w:r w:rsidRPr="00E02396">
        <w:rPr>
          <w:rFonts w:eastAsia="Calibri"/>
          <w:color w:val="000000"/>
          <w:lang w:eastAsia="en-US"/>
        </w:rPr>
        <w:t xml:space="preserve">олкование Сторонами </w:t>
      </w:r>
      <w:r w:rsidRPr="00E02396">
        <w:rPr>
          <w:color w:val="000000"/>
          <w:lang w:eastAsia="ar-SA"/>
        </w:rPr>
        <w:t xml:space="preserve">Особых условий </w:t>
      </w:r>
      <w:r w:rsidRPr="00E02396">
        <w:rPr>
          <w:rFonts w:eastAsia="Calibri"/>
          <w:color w:val="000000"/>
          <w:lang w:eastAsia="en-US"/>
        </w:rPr>
        <w:t xml:space="preserve">не должно приводить к такому пониманию этих </w:t>
      </w:r>
      <w:r w:rsidRPr="00E02396">
        <w:rPr>
          <w:color w:val="000000"/>
          <w:lang w:eastAsia="ar-SA"/>
        </w:rPr>
        <w:t>условий</w:t>
      </w:r>
      <w:r w:rsidRPr="00E02396">
        <w:rPr>
          <w:rFonts w:eastAsia="Calibri"/>
          <w:color w:val="000000"/>
          <w:lang w:eastAsia="en-US"/>
        </w:rPr>
        <w:t xml:space="preserve">, которое Стороны не имели и не могли иметь в виду, учитывая обозначенные в п. 4.1.1 Особых условий цели. </w:t>
      </w:r>
    </w:p>
    <w:p w:rsidR="00E02396" w:rsidRPr="00E02396" w:rsidRDefault="00E02396" w:rsidP="00E02396">
      <w:pPr>
        <w:ind w:firstLine="567"/>
        <w:jc w:val="both"/>
        <w:rPr>
          <w:rFonts w:eastAsia="Calibri"/>
          <w:color w:val="000000"/>
          <w:lang w:eastAsia="en-US"/>
        </w:rPr>
      </w:pPr>
      <w:r w:rsidRPr="00E02396">
        <w:rPr>
          <w:rFonts w:eastAsia="Calibri"/>
          <w:color w:val="000000"/>
          <w:lang w:eastAsia="en-US"/>
        </w:rPr>
        <w:t xml:space="preserve">Положения </w:t>
      </w:r>
      <w:r w:rsidRPr="00E02396">
        <w:rPr>
          <w:color w:val="000000"/>
          <w:lang w:eastAsia="ar-SA"/>
        </w:rPr>
        <w:t xml:space="preserve">Особых условий подлежат </w:t>
      </w:r>
      <w:r w:rsidRPr="00E02396">
        <w:rPr>
          <w:rFonts w:eastAsia="Calibri"/>
          <w:color w:val="000000"/>
          <w:lang w:eastAsia="en-US"/>
        </w:rPr>
        <w:t xml:space="preserve">толкованию таким образом, чтобы не позволить </w:t>
      </w:r>
      <w:r w:rsidRPr="00E02396">
        <w:rPr>
          <w:rFonts w:eastAsia="Calibri"/>
          <w:i/>
          <w:color w:val="000000"/>
          <w:lang w:eastAsia="en-US"/>
        </w:rPr>
        <w:t>(Контрагенту)</w:t>
      </w:r>
      <w:r w:rsidRPr="00E02396">
        <w:rPr>
          <w:rFonts w:eastAsia="Calibri"/>
          <w:color w:val="000000"/>
          <w:lang w:eastAsia="en-US"/>
        </w:rPr>
        <w:t xml:space="preserve"> извлекать преимущество из поведения, которое может повлечь нарушение целей, указанных </w:t>
      </w:r>
      <w:r w:rsidRPr="00E02396">
        <w:rPr>
          <w:color w:val="000000"/>
          <w:lang w:eastAsia="ar-SA"/>
        </w:rPr>
        <w:t>в п. 4.1.1 Особых условий</w:t>
      </w:r>
      <w:r w:rsidRPr="00E02396">
        <w:rPr>
          <w:rFonts w:eastAsia="Calibri"/>
          <w:color w:val="000000"/>
          <w:lang w:eastAsia="en-US"/>
        </w:rPr>
        <w:t>.</w:t>
      </w:r>
    </w:p>
    <w:p w:rsidR="00E02396" w:rsidRPr="00E02396" w:rsidRDefault="00E02396" w:rsidP="00E02396">
      <w:pPr>
        <w:tabs>
          <w:tab w:val="left" w:pos="567"/>
          <w:tab w:val="left" w:pos="993"/>
          <w:tab w:val="left" w:pos="1418"/>
        </w:tabs>
        <w:ind w:firstLine="567"/>
        <w:jc w:val="both"/>
        <w:rPr>
          <w:color w:val="000000"/>
          <w:lang w:eastAsia="ar-SA"/>
        </w:rPr>
      </w:pPr>
      <w:r w:rsidRPr="00E02396">
        <w:rPr>
          <w:color w:val="000000"/>
          <w:lang w:eastAsia="ar-SA"/>
        </w:rPr>
        <w:t>4.2. В дополнение к обязательствам, предусмотренным в настоящем Договоре:</w:t>
      </w:r>
    </w:p>
    <w:p w:rsidR="00E02396" w:rsidRPr="00E02396" w:rsidRDefault="00E02396" w:rsidP="00E02396">
      <w:pPr>
        <w:tabs>
          <w:tab w:val="left" w:pos="567"/>
          <w:tab w:val="left" w:pos="993"/>
          <w:tab w:val="left" w:pos="1418"/>
        </w:tabs>
        <w:ind w:firstLine="567"/>
        <w:contextualSpacing/>
        <w:jc w:val="both"/>
        <w:rPr>
          <w:color w:val="000000"/>
          <w:lang w:eastAsia="ar-SA"/>
        </w:rPr>
      </w:pPr>
      <w:r w:rsidRPr="00E02396">
        <w:rPr>
          <w:color w:val="000000"/>
          <w:lang w:eastAsia="ar-SA"/>
        </w:rPr>
        <w:t>4.2.1. Сторона обязуются</w:t>
      </w:r>
      <w:r w:rsidRPr="00E02396" w:rsidDel="00D445A6">
        <w:rPr>
          <w:color w:val="000000"/>
          <w:lang w:eastAsia="ar-SA"/>
        </w:rPr>
        <w:t xml:space="preserve"> </w:t>
      </w:r>
      <w:r w:rsidRPr="00E02396">
        <w:rPr>
          <w:color w:val="000000"/>
          <w:lang w:eastAsia="ar-SA"/>
        </w:rPr>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E02396" w:rsidRPr="00E02396" w:rsidRDefault="00E02396" w:rsidP="00E02396">
      <w:pPr>
        <w:tabs>
          <w:tab w:val="left" w:pos="567"/>
          <w:tab w:val="left" w:pos="993"/>
          <w:tab w:val="left" w:pos="1418"/>
        </w:tabs>
        <w:ind w:firstLine="567"/>
        <w:contextualSpacing/>
        <w:jc w:val="both"/>
        <w:rPr>
          <w:color w:val="000000"/>
          <w:lang w:eastAsia="ar-SA"/>
        </w:rPr>
      </w:pPr>
      <w:r w:rsidRPr="00E02396">
        <w:rPr>
          <w:color w:val="000000"/>
          <w:lang w:eastAsia="ar-SA"/>
        </w:rPr>
        <w:t>4.2.2. (</w:t>
      </w:r>
      <w:r w:rsidRPr="00E02396">
        <w:rPr>
          <w:i/>
          <w:color w:val="000000"/>
          <w:lang w:eastAsia="ar-SA"/>
        </w:rPr>
        <w:t>Контрагент</w:t>
      </w:r>
      <w:r w:rsidRPr="00E02396">
        <w:rPr>
          <w:color w:val="000000"/>
          <w:lang w:eastAsia="ar-SA"/>
        </w:rPr>
        <w:t xml:space="preserve">) обязуется представить </w:t>
      </w:r>
      <w:r w:rsidRPr="00E02396">
        <w:rPr>
          <w:i/>
          <w:color w:val="000000"/>
          <w:lang w:eastAsia="ar-SA"/>
        </w:rPr>
        <w:t>(Обществу)</w:t>
      </w:r>
      <w:r w:rsidRPr="00E02396">
        <w:rPr>
          <w:color w:val="000000"/>
          <w:lang w:eastAsia="ar-SA"/>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E02396">
        <w:rPr>
          <w:rFonts w:eastAsia="Calibri"/>
          <w:color w:val="000000"/>
          <w:lang w:eastAsia="fr-FR"/>
        </w:rPr>
        <w:t xml:space="preserve">(десяти) </w:t>
      </w:r>
      <w:r w:rsidRPr="00E02396">
        <w:rPr>
          <w:color w:val="000000"/>
          <w:lang w:eastAsia="ar-SA"/>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E02396" w:rsidRPr="00E02396" w:rsidRDefault="00E02396" w:rsidP="00E02396">
      <w:pPr>
        <w:tabs>
          <w:tab w:val="left" w:pos="567"/>
          <w:tab w:val="left" w:pos="1418"/>
        </w:tabs>
        <w:autoSpaceDE w:val="0"/>
        <w:autoSpaceDN w:val="0"/>
        <w:adjustRightInd w:val="0"/>
        <w:ind w:firstLine="567"/>
        <w:jc w:val="both"/>
        <w:rPr>
          <w:rFonts w:eastAsia="Calibri"/>
          <w:color w:val="000000"/>
          <w:lang w:eastAsia="fr-FR"/>
        </w:rPr>
      </w:pPr>
      <w:r w:rsidRPr="00E02396">
        <w:rPr>
          <w:color w:val="000000"/>
          <w:lang w:eastAsia="ar-SA"/>
        </w:rPr>
        <w:t>4.2.3.</w:t>
      </w:r>
      <w:r w:rsidRPr="00E02396">
        <w:t> </w:t>
      </w:r>
      <w:r w:rsidRPr="00E02396">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E02396">
        <w:rPr>
          <w:rFonts w:eastAsia="Calibri"/>
          <w:i/>
          <w:color w:val="000000"/>
          <w:lang w:eastAsia="fr-FR"/>
        </w:rPr>
        <w:t>(Обществом)</w:t>
      </w:r>
      <w:r w:rsidRPr="00E02396">
        <w:rPr>
          <w:rFonts w:eastAsia="Calibri"/>
          <w:color w:val="000000"/>
          <w:lang w:eastAsia="fr-FR"/>
        </w:rPr>
        <w:t xml:space="preserve"> денежных средств с расчетных счетов (</w:t>
      </w:r>
      <w:r w:rsidRPr="00E02396">
        <w:rPr>
          <w:rFonts w:eastAsia="Calibri"/>
          <w:i/>
          <w:color w:val="000000"/>
          <w:lang w:eastAsia="ar-SA"/>
        </w:rPr>
        <w:t>Контрагента</w:t>
      </w:r>
      <w:r w:rsidRPr="00E02396">
        <w:rPr>
          <w:rFonts w:eastAsia="Calibri"/>
          <w:i/>
          <w:color w:val="000000"/>
          <w:lang w:eastAsia="fr-FR"/>
        </w:rPr>
        <w:t>)</w:t>
      </w:r>
      <w:r w:rsidRPr="00E02396">
        <w:rPr>
          <w:rFonts w:eastAsia="Calibri"/>
          <w:color w:val="000000"/>
          <w:lang w:eastAsia="fr-FR"/>
        </w:rPr>
        <w:t xml:space="preserve">, открытых в российских банках. </w:t>
      </w:r>
    </w:p>
    <w:p w:rsidR="00E02396" w:rsidRPr="00E02396" w:rsidRDefault="00E02396" w:rsidP="00E02396">
      <w:pPr>
        <w:tabs>
          <w:tab w:val="left" w:pos="567"/>
          <w:tab w:val="left" w:pos="1418"/>
        </w:tabs>
        <w:ind w:firstLine="567"/>
        <w:contextualSpacing/>
        <w:jc w:val="both"/>
        <w:rPr>
          <w:rFonts w:eastAsia="Calibri"/>
          <w:color w:val="000000"/>
          <w:lang w:eastAsia="fr-FR"/>
        </w:rPr>
      </w:pPr>
      <w:r w:rsidRPr="00E02396">
        <w:rPr>
          <w:rFonts w:eastAsia="Calibri"/>
          <w:color w:val="000000"/>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E02396" w:rsidRPr="00E02396" w:rsidRDefault="00E02396" w:rsidP="00E02396">
      <w:pPr>
        <w:tabs>
          <w:tab w:val="left" w:pos="567"/>
          <w:tab w:val="left" w:pos="1418"/>
        </w:tabs>
        <w:spacing w:before="240"/>
        <w:ind w:firstLine="567"/>
        <w:contextualSpacing/>
        <w:jc w:val="both"/>
        <w:rPr>
          <w:color w:val="000000"/>
          <w:lang w:eastAsia="fr-FR"/>
        </w:rPr>
      </w:pPr>
      <w:r w:rsidRPr="00E02396">
        <w:rPr>
          <w:rFonts w:eastAsia="Calibri"/>
          <w:color w:val="000000"/>
          <w:lang w:eastAsia="fr-FR"/>
        </w:rPr>
        <w:t xml:space="preserve">4.2.4. При получении </w:t>
      </w:r>
      <w:r w:rsidRPr="00E02396">
        <w:rPr>
          <w:rFonts w:eastAsia="Calibri"/>
          <w:i/>
          <w:color w:val="000000"/>
          <w:lang w:eastAsia="fr-FR"/>
        </w:rPr>
        <w:t>(Обществом)</w:t>
      </w:r>
      <w:r w:rsidRPr="00E02396">
        <w:rPr>
          <w:rFonts w:eastAsia="Calibri"/>
          <w:color w:val="000000"/>
          <w:lang w:eastAsia="fr-FR"/>
        </w:rPr>
        <w:t xml:space="preserve"> </w:t>
      </w:r>
      <w:r w:rsidRPr="00E02396">
        <w:rPr>
          <w:lang w:eastAsia="ar-SA"/>
        </w:rPr>
        <w:t xml:space="preserve">сведений о наличии (о наличии признаков) </w:t>
      </w:r>
      <w:r w:rsidRPr="00E02396">
        <w:rPr>
          <w:color w:val="000000"/>
          <w:lang w:eastAsia="ar-SA"/>
        </w:rPr>
        <w:t xml:space="preserve">Несформированного источника вычета НДС по операциям с участием </w:t>
      </w:r>
      <w:r w:rsidRPr="00E02396">
        <w:rPr>
          <w:i/>
          <w:color w:val="000000"/>
          <w:lang w:eastAsia="ar-SA"/>
        </w:rPr>
        <w:t>(Контрагента)</w:t>
      </w:r>
      <w:r w:rsidRPr="00E02396">
        <w:rPr>
          <w:color w:val="000000"/>
          <w:lang w:eastAsia="ar-SA"/>
        </w:rPr>
        <w:t xml:space="preserve">, в том числе, но не ограничиваясь, в </w:t>
      </w:r>
      <w:r w:rsidRPr="00E02396">
        <w:rPr>
          <w:color w:val="000000"/>
          <w:lang w:eastAsia="fr-FR"/>
        </w:rPr>
        <w:t>случаях:</w:t>
      </w:r>
    </w:p>
    <w:p w:rsidR="00E02396" w:rsidRPr="00E02396" w:rsidRDefault="00E02396" w:rsidP="00E02396">
      <w:pPr>
        <w:spacing w:before="240"/>
        <w:ind w:left="709" w:hanging="143"/>
        <w:contextualSpacing/>
        <w:jc w:val="both"/>
        <w:rPr>
          <w:color w:val="000000"/>
          <w:lang w:eastAsia="ar-SA"/>
        </w:rPr>
      </w:pPr>
      <w:r w:rsidRPr="00E02396">
        <w:rPr>
          <w:color w:val="000000"/>
          <w:lang w:val="en-US" w:eastAsia="ar-SA"/>
        </w:rPr>
        <w:t>a</w:t>
      </w:r>
      <w:r w:rsidRPr="00E02396">
        <w:rPr>
          <w:color w:val="000000"/>
          <w:lang w:eastAsia="ar-SA"/>
        </w:rPr>
        <w:t>) </w:t>
      </w:r>
      <w:r w:rsidRPr="00E02396">
        <w:rPr>
          <w:color w:val="000000"/>
          <w:lang w:eastAsia="fr-FR"/>
        </w:rPr>
        <w:t>принятия акта</w:t>
      </w:r>
      <w:r w:rsidRPr="00E02396">
        <w:rPr>
          <w:color w:val="000000"/>
          <w:lang w:eastAsia="ar-SA"/>
        </w:rPr>
        <w:t xml:space="preserve"> органа государственной власти, указанного в п. 2.1 Особых условий, или </w:t>
      </w:r>
    </w:p>
    <w:p w:rsidR="00E02396" w:rsidRPr="00E02396" w:rsidRDefault="00E02396" w:rsidP="00E02396">
      <w:pPr>
        <w:spacing w:before="240"/>
        <w:ind w:left="709" w:hanging="143"/>
        <w:contextualSpacing/>
        <w:jc w:val="both"/>
        <w:rPr>
          <w:color w:val="000000"/>
          <w:lang w:eastAsia="ar-SA"/>
        </w:rPr>
      </w:pPr>
      <w:r w:rsidRPr="00E02396">
        <w:rPr>
          <w:color w:val="000000"/>
          <w:lang w:eastAsia="ar-SA"/>
        </w:rPr>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E02396" w:rsidRPr="00E02396" w:rsidRDefault="00E02396" w:rsidP="00E02396">
      <w:pPr>
        <w:tabs>
          <w:tab w:val="left" w:pos="567"/>
          <w:tab w:val="left" w:pos="1418"/>
        </w:tabs>
        <w:spacing w:before="240"/>
        <w:contextualSpacing/>
        <w:jc w:val="both"/>
        <w:rPr>
          <w:rFonts w:eastAsia="Calibri"/>
          <w:color w:val="000000"/>
          <w:lang w:eastAsia="fr-FR"/>
        </w:rPr>
      </w:pPr>
      <w:r w:rsidRPr="00E02396">
        <w:rPr>
          <w:color w:val="000000"/>
          <w:lang w:eastAsia="ar-SA"/>
        </w:rPr>
        <w:t xml:space="preserve">Общество вправе запрашивать у </w:t>
      </w:r>
      <w:r w:rsidRPr="00E02396">
        <w:rPr>
          <w:rFonts w:eastAsia="Calibri"/>
          <w:i/>
          <w:color w:val="000000"/>
          <w:lang w:eastAsia="fr-FR"/>
        </w:rPr>
        <w:t xml:space="preserve">(Контрагента), </w:t>
      </w:r>
      <w:r w:rsidRPr="00E02396">
        <w:rPr>
          <w:rFonts w:eastAsia="Calibri"/>
          <w:color w:val="000000"/>
          <w:lang w:eastAsia="fr-FR"/>
        </w:rPr>
        <w:t xml:space="preserve">а </w:t>
      </w:r>
      <w:r w:rsidRPr="00E02396">
        <w:rPr>
          <w:rFonts w:eastAsia="Calibri"/>
          <w:i/>
          <w:color w:val="000000"/>
          <w:lang w:eastAsia="fr-FR"/>
        </w:rPr>
        <w:t xml:space="preserve">(Контрагент) </w:t>
      </w:r>
      <w:r w:rsidRPr="00E02396">
        <w:rPr>
          <w:rFonts w:eastAsia="Calibri"/>
          <w:color w:val="000000"/>
          <w:lang w:eastAsia="fr-FR"/>
        </w:rPr>
        <w:t xml:space="preserve">обязуется представлять </w:t>
      </w:r>
      <w:r w:rsidRPr="00E02396">
        <w:rPr>
          <w:rFonts w:eastAsia="Calibri"/>
          <w:i/>
          <w:color w:val="000000"/>
          <w:lang w:eastAsia="fr-FR"/>
        </w:rPr>
        <w:t>(Обществу)</w:t>
      </w:r>
      <w:r w:rsidRPr="00E02396">
        <w:rPr>
          <w:rFonts w:eastAsia="Calibri"/>
          <w:color w:val="000000"/>
          <w:lang w:eastAsia="fr-FR"/>
        </w:rPr>
        <w:t xml:space="preserve"> документы, указанные в приложении № 2 к Приложению № </w:t>
      </w:r>
      <w:r w:rsidR="00C61A2E">
        <w:rPr>
          <w:rFonts w:eastAsia="Calibri"/>
          <w:color w:val="000000"/>
          <w:lang w:eastAsia="fr-FR"/>
        </w:rPr>
        <w:t>3</w:t>
      </w:r>
      <w:r w:rsidRPr="00E02396">
        <w:rPr>
          <w:rFonts w:eastAsia="Calibri"/>
          <w:color w:val="000000"/>
          <w:lang w:eastAsia="fr-FR"/>
        </w:rPr>
        <w:t xml:space="preserve"> к настоящему Договору, в сроки, форме, виде, формате и объеме согласно указанному в приложении №2 к Приложению № </w:t>
      </w:r>
      <w:r w:rsidR="00C61A2E">
        <w:rPr>
          <w:rFonts w:eastAsia="Calibri"/>
          <w:color w:val="000000"/>
          <w:lang w:eastAsia="fr-FR"/>
        </w:rPr>
        <w:t>3</w:t>
      </w:r>
      <w:r w:rsidRPr="00E02396">
        <w:rPr>
          <w:rFonts w:eastAsia="Calibri"/>
          <w:color w:val="000000"/>
          <w:lang w:eastAsia="fr-FR"/>
        </w:rPr>
        <w:t xml:space="preserve"> к настоящему Договору. </w:t>
      </w:r>
    </w:p>
    <w:p w:rsidR="00E02396" w:rsidRPr="00E02396" w:rsidRDefault="00E02396" w:rsidP="00E02396">
      <w:pPr>
        <w:tabs>
          <w:tab w:val="left" w:pos="567"/>
          <w:tab w:val="left" w:pos="993"/>
          <w:tab w:val="left" w:pos="1418"/>
        </w:tabs>
        <w:ind w:firstLine="567"/>
        <w:jc w:val="both"/>
        <w:rPr>
          <w:color w:val="000000"/>
          <w:lang w:eastAsia="fr-FR"/>
        </w:rPr>
      </w:pPr>
      <w:r w:rsidRPr="00E02396">
        <w:rPr>
          <w:color w:val="000000"/>
          <w:lang w:eastAsia="fr-FR"/>
        </w:rPr>
        <w:t xml:space="preserve">4.3. Нарушение </w:t>
      </w:r>
      <w:r w:rsidRPr="00E02396">
        <w:rPr>
          <w:color w:val="000000"/>
          <w:lang w:eastAsia="ar-SA"/>
        </w:rPr>
        <w:t>(</w:t>
      </w:r>
      <w:r w:rsidRPr="00E02396">
        <w:rPr>
          <w:i/>
          <w:color w:val="000000"/>
          <w:lang w:eastAsia="ar-SA"/>
        </w:rPr>
        <w:t>Контрагентом</w:t>
      </w:r>
      <w:r w:rsidRPr="00E02396">
        <w:rPr>
          <w:color w:val="000000"/>
          <w:lang w:eastAsia="ar-SA"/>
        </w:rPr>
        <w:t xml:space="preserve">) </w:t>
      </w:r>
      <w:r w:rsidRPr="00E02396">
        <w:rPr>
          <w:color w:val="000000"/>
          <w:lang w:eastAsia="fr-FR"/>
        </w:rPr>
        <w:t xml:space="preserve">заверений, неисполнение гарантий, в том числе, но не ограничиваясь </w:t>
      </w:r>
      <w:r w:rsidRPr="00E02396">
        <w:rPr>
          <w:color w:val="000000"/>
          <w:lang w:eastAsia="ar-SA"/>
        </w:rPr>
        <w:t xml:space="preserve">непредставление, изменение или отзыв </w:t>
      </w:r>
      <w:r w:rsidRPr="00E02396">
        <w:rPr>
          <w:i/>
          <w:color w:val="000000"/>
          <w:lang w:eastAsia="ar-SA"/>
        </w:rPr>
        <w:t>(Контрагентом)</w:t>
      </w:r>
      <w:r w:rsidRPr="00E02396">
        <w:rPr>
          <w:color w:val="000000"/>
          <w:lang w:eastAsia="ar-SA"/>
        </w:rPr>
        <w:t xml:space="preserve"> Согласия налогоплательщика</w:t>
      </w:r>
      <w:r w:rsidRPr="00E02396">
        <w:rPr>
          <w:color w:val="000000"/>
          <w:lang w:eastAsia="fr-FR"/>
        </w:rPr>
        <w:t>,</w:t>
      </w:r>
      <w:r w:rsidRPr="00E02396">
        <w:rPr>
          <w:color w:val="000000"/>
        </w:rPr>
        <w:t xml:space="preserve"> </w:t>
      </w:r>
      <w:r w:rsidRPr="00E02396">
        <w:rPr>
          <w:color w:val="000000"/>
          <w:lang w:eastAsia="fr-FR"/>
        </w:rPr>
        <w:t xml:space="preserve">не возмещение </w:t>
      </w:r>
      <w:r w:rsidRPr="00E02396">
        <w:rPr>
          <w:i/>
          <w:color w:val="000000"/>
          <w:lang w:eastAsia="fr-FR"/>
        </w:rPr>
        <w:t>(Контрагентом)</w:t>
      </w:r>
      <w:r w:rsidRPr="00E02396">
        <w:rPr>
          <w:color w:val="000000"/>
          <w:lang w:eastAsia="fr-FR"/>
        </w:rPr>
        <w:t xml:space="preserve"> имущественных потерь и (или) убытков, не предоставление или несвоевременное представление </w:t>
      </w:r>
      <w:r w:rsidRPr="00E02396">
        <w:rPr>
          <w:i/>
          <w:color w:val="000000"/>
          <w:lang w:eastAsia="fr-FR"/>
        </w:rPr>
        <w:t>(Контрагентом)</w:t>
      </w:r>
      <w:r w:rsidRPr="00E02396">
        <w:rPr>
          <w:color w:val="000000"/>
          <w:lang w:eastAsia="fr-FR"/>
        </w:rPr>
        <w:t xml:space="preserve"> документов, указанных в </w:t>
      </w:r>
      <w:r w:rsidR="00C61A2E">
        <w:rPr>
          <w:rFonts w:eastAsia="Calibri"/>
          <w:color w:val="000000"/>
          <w:lang w:eastAsia="fr-FR"/>
        </w:rPr>
        <w:t>приложении № 2 к Приложению № 3</w:t>
      </w:r>
      <w:r w:rsidRPr="00E02396">
        <w:rPr>
          <w:rFonts w:eastAsia="Calibri"/>
          <w:color w:val="000000"/>
          <w:lang w:eastAsia="fr-FR"/>
        </w:rPr>
        <w:t xml:space="preserve"> к настоящему Договору, неисполнение или ненадлежащее исполнение </w:t>
      </w:r>
      <w:r w:rsidRPr="00E02396">
        <w:rPr>
          <w:rFonts w:eastAsia="Calibri"/>
          <w:i/>
          <w:color w:val="000000"/>
          <w:lang w:eastAsia="fr-FR"/>
        </w:rPr>
        <w:t xml:space="preserve">(Контрагентом) </w:t>
      </w:r>
      <w:r w:rsidRPr="00E02396">
        <w:rPr>
          <w:rFonts w:eastAsia="Calibri"/>
          <w:color w:val="000000"/>
          <w:lang w:eastAsia="fr-FR"/>
        </w:rPr>
        <w:t>иных</w:t>
      </w:r>
      <w:r w:rsidRPr="00E02396">
        <w:rPr>
          <w:rFonts w:eastAsia="Calibri"/>
          <w:i/>
          <w:color w:val="000000"/>
          <w:lang w:eastAsia="fr-FR"/>
        </w:rPr>
        <w:t xml:space="preserve"> </w:t>
      </w:r>
      <w:r w:rsidRPr="00E02396">
        <w:rPr>
          <w:rFonts w:eastAsia="Calibri"/>
          <w:color w:val="000000"/>
          <w:lang w:eastAsia="fr-FR"/>
        </w:rPr>
        <w:t>обязательств, установленных Особыми условиями</w:t>
      </w:r>
      <w:r w:rsidRPr="00E02396">
        <w:rPr>
          <w:color w:val="000000"/>
          <w:lang w:eastAsia="fr-FR"/>
        </w:rPr>
        <w:t>, является основанием для (</w:t>
      </w:r>
      <w:r w:rsidRPr="00E02396">
        <w:rPr>
          <w:i/>
          <w:color w:val="000000"/>
          <w:lang w:eastAsia="ar-SA"/>
        </w:rPr>
        <w:t>Общества)</w:t>
      </w:r>
      <w:r w:rsidRPr="00E02396">
        <w:rPr>
          <w:color w:val="000000"/>
          <w:lang w:eastAsia="ar-SA"/>
        </w:rPr>
        <w:t xml:space="preserve"> требовать от </w:t>
      </w:r>
      <w:r w:rsidRPr="00E02396">
        <w:rPr>
          <w:i/>
          <w:color w:val="000000"/>
          <w:lang w:eastAsia="ar-SA"/>
        </w:rPr>
        <w:t>(Контрагента)</w:t>
      </w:r>
      <w:r w:rsidRPr="00E02396">
        <w:rPr>
          <w:color w:val="000000"/>
          <w:lang w:eastAsia="ar-SA"/>
        </w:rPr>
        <w:t xml:space="preserve"> уплаты неустойки (штрафа) в размере _</w:t>
      </w:r>
      <w:r w:rsidR="00C61A2E">
        <w:rPr>
          <w:color w:val="000000"/>
          <w:lang w:eastAsia="ar-SA"/>
        </w:rPr>
        <w:t xml:space="preserve">1 </w:t>
      </w:r>
      <w:r w:rsidRPr="00E02396">
        <w:rPr>
          <w:color w:val="000000"/>
          <w:lang w:eastAsia="ar-SA"/>
        </w:rPr>
        <w:t xml:space="preserve">% от цены настоящего Договора за каждое из указанных нарушений. Уплата неустойки (штрафа) не освобождает </w:t>
      </w:r>
      <w:r w:rsidRPr="00E02396">
        <w:rPr>
          <w:i/>
          <w:color w:val="000000"/>
          <w:lang w:eastAsia="ar-SA"/>
        </w:rPr>
        <w:t>(Контрагента)</w:t>
      </w:r>
      <w:r w:rsidRPr="00E02396">
        <w:rPr>
          <w:color w:val="000000"/>
          <w:lang w:eastAsia="ar-SA"/>
        </w:rPr>
        <w:t xml:space="preserve"> от исполнения предусмотренных обязательств. Кроме того, неисполнение </w:t>
      </w:r>
      <w:r w:rsidRPr="00E02396">
        <w:rPr>
          <w:rFonts w:eastAsia="Calibri"/>
          <w:color w:val="000000"/>
          <w:lang w:eastAsia="fr-FR"/>
        </w:rPr>
        <w:t xml:space="preserve">или ненадлежащего исполнение Особых условий является </w:t>
      </w:r>
      <w:r w:rsidRPr="00E02396">
        <w:rPr>
          <w:color w:val="000000"/>
          <w:lang w:eastAsia="fr-FR"/>
        </w:rPr>
        <w:t xml:space="preserve">основанием для одностороннего внесудебного отказа </w:t>
      </w:r>
      <w:r w:rsidRPr="00E02396">
        <w:rPr>
          <w:i/>
          <w:color w:val="000000"/>
          <w:lang w:eastAsia="fr-FR"/>
        </w:rPr>
        <w:t>(Общества)</w:t>
      </w:r>
      <w:r w:rsidRPr="00E02396">
        <w:rPr>
          <w:color w:val="000000"/>
          <w:lang w:eastAsia="fr-FR"/>
        </w:rPr>
        <w:t xml:space="preserve"> от Договора (исполнения Договора) путем письменного уведомления </w:t>
      </w:r>
      <w:r w:rsidRPr="00E02396">
        <w:rPr>
          <w:i/>
          <w:color w:val="000000"/>
          <w:lang w:eastAsia="ar-SA"/>
        </w:rPr>
        <w:t xml:space="preserve">(Контрагента) </w:t>
      </w:r>
      <w:r w:rsidRPr="00E02396">
        <w:rPr>
          <w:color w:val="000000"/>
          <w:lang w:eastAsia="ar-SA"/>
        </w:rPr>
        <w:t>об этом</w:t>
      </w:r>
      <w:r w:rsidRPr="00E02396">
        <w:rPr>
          <w:color w:val="000000"/>
          <w:lang w:eastAsia="fr-FR"/>
        </w:rPr>
        <w:t xml:space="preserve">. При этом </w:t>
      </w:r>
      <w:r w:rsidRPr="00E02396">
        <w:rPr>
          <w:i/>
          <w:color w:val="000000"/>
          <w:lang w:eastAsia="ar-SA"/>
        </w:rPr>
        <w:t>(Контрагент)</w:t>
      </w:r>
      <w:r w:rsidRPr="00E02396">
        <w:rPr>
          <w:color w:val="000000"/>
          <w:lang w:eastAsia="ar-SA"/>
        </w:rPr>
        <w:t xml:space="preserve"> </w:t>
      </w:r>
      <w:r w:rsidRPr="00E02396">
        <w:rPr>
          <w:color w:val="000000"/>
          <w:lang w:eastAsia="fr-FR"/>
        </w:rPr>
        <w:t xml:space="preserve">не вправе требовать от </w:t>
      </w:r>
      <w:r w:rsidRPr="00E02396">
        <w:rPr>
          <w:i/>
          <w:color w:val="000000"/>
          <w:lang w:eastAsia="fr-FR"/>
        </w:rPr>
        <w:t>(Общества)</w:t>
      </w:r>
      <w:r w:rsidRPr="00E02396">
        <w:rPr>
          <w:color w:val="000000"/>
          <w:lang w:eastAsia="fr-FR"/>
        </w:rPr>
        <w:t xml:space="preserve"> возмещения каких-либо убытков и (или) имущественных потерь, вызванных отказом </w:t>
      </w:r>
      <w:r w:rsidRPr="00E02396">
        <w:rPr>
          <w:i/>
          <w:color w:val="000000"/>
          <w:lang w:eastAsia="fr-FR"/>
        </w:rPr>
        <w:t>(Общества)</w:t>
      </w:r>
      <w:r w:rsidRPr="00E02396">
        <w:rPr>
          <w:color w:val="000000"/>
          <w:lang w:eastAsia="fr-FR"/>
        </w:rPr>
        <w:t xml:space="preserve"> от Договора (исполнения Договора). Отказ от Договора (исполнения Договора) по этому основанию не лишает </w:t>
      </w:r>
      <w:r w:rsidRPr="00E02396">
        <w:rPr>
          <w:i/>
          <w:color w:val="000000"/>
          <w:lang w:eastAsia="fr-FR"/>
        </w:rPr>
        <w:t>(Общество)</w:t>
      </w:r>
      <w:r w:rsidRPr="00E02396">
        <w:rPr>
          <w:color w:val="000000"/>
          <w:lang w:eastAsia="fr-FR"/>
        </w:rPr>
        <w:t xml:space="preserve"> права на возмещение убытков и (или) имущественных потерь, а также взыскания неустойки.</w:t>
      </w:r>
    </w:p>
    <w:p w:rsidR="00E02396" w:rsidRPr="00E02396" w:rsidRDefault="00E02396" w:rsidP="00E02396">
      <w:pPr>
        <w:tabs>
          <w:tab w:val="left" w:pos="567"/>
          <w:tab w:val="left" w:pos="1418"/>
        </w:tabs>
        <w:ind w:firstLine="567"/>
        <w:contextualSpacing/>
        <w:jc w:val="both"/>
        <w:rPr>
          <w:color w:val="000000"/>
          <w:lang w:eastAsia="fr-FR"/>
        </w:rPr>
      </w:pPr>
    </w:p>
    <w:p w:rsidR="00E02396" w:rsidRPr="00E02396" w:rsidRDefault="00E02396" w:rsidP="00D741D8">
      <w:pPr>
        <w:numPr>
          <w:ilvl w:val="0"/>
          <w:numId w:val="25"/>
        </w:numPr>
        <w:tabs>
          <w:tab w:val="left" w:pos="426"/>
          <w:tab w:val="left" w:pos="567"/>
          <w:tab w:val="left" w:pos="993"/>
          <w:tab w:val="left" w:pos="1418"/>
        </w:tabs>
        <w:ind w:left="0" w:firstLine="567"/>
        <w:contextualSpacing/>
        <w:jc w:val="both"/>
        <w:rPr>
          <w:rFonts w:eastAsia="Calibri"/>
          <w:b/>
          <w:color w:val="000000"/>
          <w:shd w:val="clear" w:color="auto" w:fill="FFFFFF"/>
          <w:lang w:eastAsia="en-US"/>
        </w:rPr>
      </w:pPr>
      <w:r w:rsidRPr="00E02396">
        <w:rPr>
          <w:rFonts w:eastAsia="Calibri"/>
          <w:b/>
          <w:color w:val="000000"/>
          <w:shd w:val="clear" w:color="auto" w:fill="FFFFFF"/>
          <w:lang w:eastAsia="en-US"/>
        </w:rPr>
        <w:t>Ограничения применения Особых условий в ситуациях реализации товаров (работ, услуг) по настоящему Договору без начисления НДС</w:t>
      </w:r>
    </w:p>
    <w:p w:rsidR="00E02396" w:rsidRPr="00E02396" w:rsidRDefault="00E02396" w:rsidP="00E02396">
      <w:pPr>
        <w:tabs>
          <w:tab w:val="left" w:pos="567"/>
          <w:tab w:val="left" w:pos="1134"/>
          <w:tab w:val="left" w:pos="1418"/>
          <w:tab w:val="left" w:pos="2160"/>
        </w:tabs>
        <w:ind w:firstLine="567"/>
        <w:jc w:val="both"/>
        <w:rPr>
          <w:color w:val="000000"/>
          <w:lang w:eastAsia="fr-FR"/>
        </w:rPr>
      </w:pPr>
      <w:r w:rsidRPr="00E02396">
        <w:rPr>
          <w:color w:val="000000"/>
          <w:lang w:eastAsia="fr-FR"/>
        </w:rPr>
        <w:t>5.1.</w:t>
      </w:r>
      <w:r w:rsidRPr="00E02396">
        <w:rPr>
          <w:color w:val="000000"/>
          <w:lang w:eastAsia="fr-FR"/>
        </w:rPr>
        <w:tab/>
        <w:t>В случаях, когда</w:t>
      </w:r>
      <w:r w:rsidRPr="00E02396">
        <w:rPr>
          <w:i/>
          <w:color w:val="000000"/>
          <w:lang w:eastAsia="fr-FR"/>
        </w:rPr>
        <w:t>:</w:t>
      </w:r>
    </w:p>
    <w:p w:rsidR="00E02396" w:rsidRPr="00E02396" w:rsidRDefault="00E02396" w:rsidP="00D741D8">
      <w:pPr>
        <w:numPr>
          <w:ilvl w:val="0"/>
          <w:numId w:val="32"/>
        </w:numPr>
        <w:spacing w:after="200"/>
        <w:ind w:left="851" w:hanging="284"/>
        <w:contextualSpacing/>
        <w:jc w:val="both"/>
        <w:rPr>
          <w:rFonts w:eastAsia="Calibri"/>
          <w:color w:val="000000"/>
          <w:lang w:eastAsia="en-US"/>
        </w:rPr>
      </w:pPr>
      <w:r w:rsidRPr="00E02396">
        <w:rPr>
          <w:rFonts w:eastAsia="Calibri"/>
          <w:i/>
          <w:color w:val="000000"/>
          <w:lang w:eastAsia="en-US"/>
        </w:rPr>
        <w:t xml:space="preserve">(Контрагент) </w:t>
      </w:r>
      <w:r w:rsidRPr="00E02396">
        <w:rPr>
          <w:rFonts w:eastAsia="Calibri"/>
          <w:color w:val="000000"/>
          <w:lang w:eastAsia="en-US"/>
        </w:rPr>
        <w:t xml:space="preserve">не является налогоплательщиком НДС, и (или)  </w:t>
      </w:r>
    </w:p>
    <w:p w:rsidR="00E02396" w:rsidRPr="00E02396" w:rsidRDefault="00E02396" w:rsidP="00D741D8">
      <w:pPr>
        <w:numPr>
          <w:ilvl w:val="0"/>
          <w:numId w:val="32"/>
        </w:numPr>
        <w:spacing w:before="120" w:after="200"/>
        <w:ind w:left="851" w:hanging="284"/>
        <w:contextualSpacing/>
        <w:jc w:val="both"/>
        <w:rPr>
          <w:rFonts w:eastAsia="Calibri"/>
          <w:color w:val="000000"/>
          <w:lang w:eastAsia="en-US"/>
        </w:rPr>
      </w:pPr>
      <w:r w:rsidRPr="00E02396">
        <w:rPr>
          <w:rFonts w:eastAsia="Calibri"/>
          <w:i/>
          <w:color w:val="000000"/>
          <w:lang w:eastAsia="en-US"/>
        </w:rPr>
        <w:lastRenderedPageBreak/>
        <w:t xml:space="preserve">(Контрагент) </w:t>
      </w:r>
      <w:r w:rsidRPr="00E02396">
        <w:rPr>
          <w:rFonts w:eastAsia="Calibri"/>
          <w:color w:val="000000"/>
          <w:lang w:eastAsia="en-US"/>
        </w:rPr>
        <w:t xml:space="preserve">освобожден </w:t>
      </w:r>
      <w:r w:rsidRPr="00E02396">
        <w:rPr>
          <w:rFonts w:eastAsia="Calibri"/>
          <w:lang w:eastAsia="en-US"/>
        </w:rPr>
        <w:t xml:space="preserve">от исполнения обязанностей налогоплательщика, связанных с исчислением и уплатой НДС, </w:t>
      </w:r>
      <w:r w:rsidRPr="00E02396">
        <w:rPr>
          <w:rFonts w:eastAsia="Calibri"/>
          <w:color w:val="000000"/>
          <w:lang w:eastAsia="en-US"/>
        </w:rPr>
        <w:t xml:space="preserve">и (или) </w:t>
      </w:r>
    </w:p>
    <w:p w:rsidR="00E02396" w:rsidRPr="00E02396" w:rsidRDefault="00E02396" w:rsidP="00D741D8">
      <w:pPr>
        <w:numPr>
          <w:ilvl w:val="0"/>
          <w:numId w:val="32"/>
        </w:numPr>
        <w:spacing w:before="120"/>
        <w:ind w:left="851" w:hanging="284"/>
        <w:contextualSpacing/>
        <w:jc w:val="both"/>
        <w:rPr>
          <w:rFonts w:eastAsia="Calibri"/>
          <w:color w:val="000000"/>
          <w:lang w:eastAsia="en-US"/>
        </w:rPr>
      </w:pPr>
      <w:r w:rsidRPr="00E02396">
        <w:rPr>
          <w:rFonts w:eastAsia="Calibri"/>
          <w:lang w:eastAsia="en-US"/>
        </w:rPr>
        <w:t xml:space="preserve">операции по реализации товаров (работ, услуг), совершаемые по настоящему Договору, </w:t>
      </w:r>
      <w:r w:rsidRPr="00E02396">
        <w:rPr>
          <w:rFonts w:eastAsia="Calibri"/>
          <w:color w:val="000000"/>
          <w:lang w:eastAsia="en-US"/>
        </w:rPr>
        <w:t xml:space="preserve">не подлежат налогообложению НДС, </w:t>
      </w:r>
    </w:p>
    <w:p w:rsidR="00E02396" w:rsidRPr="00E02396" w:rsidRDefault="00E02396" w:rsidP="00E02396">
      <w:pPr>
        <w:jc w:val="both"/>
        <w:rPr>
          <w:color w:val="000000"/>
          <w:lang w:eastAsia="ar-SA"/>
        </w:rPr>
      </w:pPr>
      <w:r w:rsidRPr="00E02396">
        <w:rPr>
          <w:color w:val="000000"/>
          <w:lang w:eastAsia="fr-FR"/>
        </w:rPr>
        <w:t>Особые условия не применяются к отношениям Сторон в части, относящейся к урегулированию ситуации в отношении Несформированного источника</w:t>
      </w:r>
      <w:r w:rsidRPr="00E02396">
        <w:rPr>
          <w:color w:val="000000"/>
          <w:lang w:eastAsia="ar-SA"/>
        </w:rPr>
        <w:t xml:space="preserve"> вычета НДС по операциям с участием (</w:t>
      </w:r>
      <w:r w:rsidRPr="00E02396">
        <w:rPr>
          <w:i/>
          <w:color w:val="000000"/>
          <w:lang w:eastAsia="ar-SA"/>
        </w:rPr>
        <w:t>Контрагента</w:t>
      </w:r>
      <w:r w:rsidRPr="00E02396">
        <w:rPr>
          <w:color w:val="000000"/>
          <w:lang w:eastAsia="ar-SA"/>
        </w:rPr>
        <w:t>), а именно, не применяются следующие положения Особых условий:</w:t>
      </w:r>
    </w:p>
    <w:p w:rsidR="00E02396" w:rsidRPr="00E02396" w:rsidRDefault="00E02396" w:rsidP="00E02396">
      <w:pPr>
        <w:widowControl w:val="0"/>
        <w:ind w:left="709" w:hanging="142"/>
        <w:jc w:val="both"/>
        <w:rPr>
          <w:color w:val="000000"/>
          <w:lang w:eastAsia="ar-SA"/>
        </w:rPr>
      </w:pPr>
      <w:r w:rsidRPr="00E02396">
        <w:rPr>
          <w:color w:val="000000"/>
          <w:lang w:eastAsia="ar-SA"/>
        </w:rPr>
        <w:t xml:space="preserve">- п. 1.2.2, </w:t>
      </w:r>
      <w:bookmarkStart w:id="16" w:name="_Hlk99472996"/>
      <w:r w:rsidRPr="00E02396">
        <w:rPr>
          <w:color w:val="000000"/>
          <w:lang w:eastAsia="ar-SA"/>
        </w:rPr>
        <w:t>п. 1.3.2, пункты 1.3.8 - 1.3.10, п. 1.4, п. 2.2, пункты 2.2.1-2.2.4</w:t>
      </w:r>
      <w:bookmarkEnd w:id="16"/>
      <w:r w:rsidRPr="00E02396">
        <w:rPr>
          <w:color w:val="000000"/>
          <w:lang w:eastAsia="ar-SA"/>
        </w:rPr>
        <w:t>,</w:t>
      </w:r>
    </w:p>
    <w:p w:rsidR="00E02396" w:rsidRPr="00E02396" w:rsidRDefault="00E02396" w:rsidP="00E02396">
      <w:pPr>
        <w:widowControl w:val="0"/>
        <w:ind w:left="709" w:hanging="142"/>
        <w:jc w:val="both"/>
        <w:rPr>
          <w:color w:val="000000"/>
          <w:lang w:eastAsia="ar-SA"/>
        </w:rPr>
      </w:pPr>
      <w:r w:rsidRPr="00E02396">
        <w:rPr>
          <w:color w:val="000000"/>
          <w:lang w:eastAsia="ar-SA"/>
        </w:rPr>
        <w:t>- п. 1.1.4, п. 1.3.11 и п. 1.3.12 – в части, относящейся к счетам-фактурам,</w:t>
      </w:r>
    </w:p>
    <w:p w:rsidR="00E02396" w:rsidRPr="00E02396" w:rsidRDefault="00E02396" w:rsidP="00E02396">
      <w:pPr>
        <w:widowControl w:val="0"/>
        <w:ind w:left="709" w:hanging="142"/>
        <w:jc w:val="both"/>
        <w:rPr>
          <w:color w:val="000000"/>
          <w:lang w:eastAsia="ar-SA"/>
        </w:rPr>
      </w:pPr>
      <w:r w:rsidRPr="00E02396">
        <w:rPr>
          <w:color w:val="000000"/>
          <w:lang w:eastAsia="ar-SA"/>
        </w:rPr>
        <w:t xml:space="preserve">- п. 2.3 – в части, относящейся к исполнению </w:t>
      </w:r>
      <w:r w:rsidRPr="00E02396">
        <w:rPr>
          <w:i/>
          <w:color w:val="000000"/>
          <w:lang w:eastAsia="ar-SA"/>
        </w:rPr>
        <w:t>(Контрагентом)</w:t>
      </w:r>
      <w:r w:rsidRPr="00E02396">
        <w:rPr>
          <w:color w:val="000000"/>
          <w:lang w:eastAsia="ar-SA"/>
        </w:rPr>
        <w:t xml:space="preserve"> обязательств по</w:t>
      </w:r>
      <w:r w:rsidRPr="00E02396">
        <w:rPr>
          <w:i/>
          <w:color w:val="000000"/>
          <w:lang w:eastAsia="ar-SA"/>
        </w:rPr>
        <w:t xml:space="preserve"> </w:t>
      </w:r>
      <w:r w:rsidRPr="00E02396">
        <w:rPr>
          <w:color w:val="000000"/>
          <w:lang w:eastAsia="ar-SA"/>
        </w:rPr>
        <w:t>урегулированию ситуации в отношении Несформированного источника вычета НДС,</w:t>
      </w:r>
    </w:p>
    <w:p w:rsidR="00E02396" w:rsidRPr="00E02396" w:rsidRDefault="00E02396" w:rsidP="00E02396">
      <w:pPr>
        <w:widowControl w:val="0"/>
        <w:ind w:left="709" w:hanging="142"/>
        <w:jc w:val="both"/>
        <w:rPr>
          <w:bCs/>
          <w:color w:val="000000"/>
          <w:lang w:eastAsia="ar-SA"/>
        </w:rPr>
      </w:pPr>
      <w:r w:rsidRPr="00E02396">
        <w:rPr>
          <w:color w:val="000000"/>
          <w:lang w:eastAsia="ar-SA"/>
        </w:rPr>
        <w:t xml:space="preserve">- п. 3.1.2, п. 3.3, </w:t>
      </w:r>
    </w:p>
    <w:p w:rsidR="00E02396" w:rsidRPr="00E02396" w:rsidRDefault="00E02396" w:rsidP="00E02396">
      <w:pPr>
        <w:ind w:left="709" w:hanging="142"/>
        <w:jc w:val="both"/>
        <w:rPr>
          <w:color w:val="000000"/>
          <w:lang w:eastAsia="ar-SA"/>
        </w:rPr>
      </w:pPr>
      <w:r w:rsidRPr="00E02396">
        <w:rPr>
          <w:color w:val="000000"/>
          <w:lang w:eastAsia="ar-SA"/>
        </w:rPr>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E02396" w:rsidRPr="00E02396" w:rsidRDefault="00E02396" w:rsidP="00E02396">
      <w:pPr>
        <w:tabs>
          <w:tab w:val="left" w:pos="1134"/>
        </w:tabs>
        <w:ind w:firstLine="709"/>
        <w:jc w:val="both"/>
        <w:rPr>
          <w:rFonts w:eastAsia="Calibri"/>
          <w:lang w:eastAsia="en-US"/>
        </w:rPr>
      </w:pPr>
      <w:r w:rsidRPr="00E02396">
        <w:rPr>
          <w:color w:val="000000"/>
          <w:lang w:eastAsia="fr-FR"/>
        </w:rPr>
        <w:t>5.2.</w:t>
      </w:r>
      <w:r w:rsidRPr="00E02396">
        <w:rPr>
          <w:color w:val="000000"/>
          <w:lang w:eastAsia="fr-FR"/>
        </w:rPr>
        <w:tab/>
        <w:t xml:space="preserve">При прекращении обстоятельств, указанных в п. 5.1 Особых условий, </w:t>
      </w:r>
      <w:r w:rsidRPr="00E02396">
        <w:rPr>
          <w:rFonts w:eastAsia="Calibri"/>
          <w:lang w:eastAsia="en-US"/>
        </w:rPr>
        <w:t xml:space="preserve">Особые условия применяются Сторонами без ограничений с начала того квартала, в котором в отношении </w:t>
      </w:r>
      <w:r w:rsidRPr="00E02396">
        <w:rPr>
          <w:rFonts w:eastAsia="Calibri"/>
          <w:i/>
          <w:lang w:eastAsia="en-US"/>
        </w:rPr>
        <w:t>(Контрагента)</w:t>
      </w:r>
      <w:r w:rsidRPr="00E02396">
        <w:rPr>
          <w:rFonts w:eastAsia="Calibri"/>
          <w:lang w:eastAsia="en-US"/>
        </w:rPr>
        <w:t xml:space="preserve"> прекратили действовать такие обстоятельства. </w:t>
      </w:r>
    </w:p>
    <w:p w:rsidR="00E02396" w:rsidRPr="00E02396" w:rsidRDefault="00E02396" w:rsidP="00E02396">
      <w:pPr>
        <w:tabs>
          <w:tab w:val="left" w:pos="1134"/>
        </w:tabs>
        <w:ind w:firstLine="709"/>
        <w:jc w:val="both"/>
        <w:rPr>
          <w:rFonts w:eastAsia="Calibri"/>
          <w:lang w:eastAsia="en-US"/>
        </w:rPr>
      </w:pPr>
      <w:r w:rsidRPr="00E02396">
        <w:rPr>
          <w:color w:val="000000"/>
          <w:lang w:eastAsia="fr-FR"/>
        </w:rPr>
        <w:t>5.3.</w:t>
      </w:r>
      <w:r w:rsidRPr="00E02396">
        <w:rPr>
          <w:color w:val="000000"/>
          <w:lang w:eastAsia="fr-FR"/>
        </w:rPr>
        <w:tab/>
        <w:t xml:space="preserve">Если </w:t>
      </w:r>
      <w:r w:rsidRPr="00E02396">
        <w:rPr>
          <w:rFonts w:eastAsia="Calibri"/>
          <w:i/>
          <w:lang w:eastAsia="en-US"/>
        </w:rPr>
        <w:t xml:space="preserve">(Контрагент) </w:t>
      </w:r>
      <w:r w:rsidRPr="00E02396">
        <w:rPr>
          <w:rFonts w:eastAsia="Calibri"/>
          <w:lang w:eastAsia="en-US"/>
        </w:rPr>
        <w:t>при осуществлении операций по реализации товаров (работ, услуг) по настоящему Договору выставит (</w:t>
      </w:r>
      <w:r w:rsidRPr="00E02396">
        <w:rPr>
          <w:rFonts w:eastAsia="Calibri"/>
          <w:i/>
          <w:lang w:eastAsia="en-US"/>
        </w:rPr>
        <w:t>Обществу)</w:t>
      </w:r>
      <w:r w:rsidRPr="00E02396">
        <w:rPr>
          <w:rFonts w:eastAsia="Calibri"/>
          <w:lang w:eastAsia="en-US"/>
        </w:rPr>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E02396">
        <w:rPr>
          <w:rFonts w:eastAsia="Calibri"/>
          <w:i/>
          <w:lang w:eastAsia="en-US"/>
        </w:rPr>
        <w:t xml:space="preserve">(Контрагент) выставил </w:t>
      </w:r>
      <w:r w:rsidRPr="00E02396">
        <w:rPr>
          <w:rFonts w:eastAsia="Calibri"/>
          <w:lang w:eastAsia="en-US"/>
        </w:rPr>
        <w:t>счет-фактуру (счета-фактуры).</w:t>
      </w:r>
    </w:p>
    <w:p w:rsidR="00E02396" w:rsidRPr="00E02396" w:rsidRDefault="00E02396" w:rsidP="00E02396">
      <w:pPr>
        <w:tabs>
          <w:tab w:val="left" w:pos="1134"/>
        </w:tabs>
        <w:ind w:firstLine="709"/>
        <w:jc w:val="both"/>
        <w:rPr>
          <w:rFonts w:eastAsia="Calibri"/>
          <w:lang w:eastAsia="en-US"/>
        </w:rPr>
      </w:pPr>
      <w:r w:rsidRPr="00E02396">
        <w:rPr>
          <w:rFonts w:eastAsia="Calibri"/>
          <w:lang w:eastAsia="en-US"/>
        </w:rPr>
        <w:t>5.4.</w:t>
      </w:r>
      <w:r w:rsidRPr="00E02396">
        <w:rPr>
          <w:rFonts w:eastAsia="Calibri"/>
          <w:lang w:eastAsia="en-US"/>
        </w:rPr>
        <w:tab/>
        <w:t>При прекращении обстоятельств, указанных в п. 5.1 Особых условий, либо при наступлении события, указанного в п. 5.3 Особых условий, (</w:t>
      </w:r>
      <w:r w:rsidRPr="00E02396">
        <w:rPr>
          <w:rFonts w:eastAsia="Calibri"/>
          <w:i/>
          <w:lang w:eastAsia="en-US"/>
        </w:rPr>
        <w:t>Контрагент</w:t>
      </w:r>
      <w:r w:rsidRPr="00E02396">
        <w:rPr>
          <w:rFonts w:eastAsia="Calibri"/>
          <w:lang w:eastAsia="en-US"/>
        </w:rPr>
        <w:t>) обязуется:</w:t>
      </w:r>
    </w:p>
    <w:p w:rsidR="00E02396" w:rsidRPr="00E02396" w:rsidRDefault="00E02396" w:rsidP="00D741D8">
      <w:pPr>
        <w:numPr>
          <w:ilvl w:val="0"/>
          <w:numId w:val="36"/>
        </w:numPr>
        <w:spacing w:line="276" w:lineRule="auto"/>
        <w:ind w:left="0" w:firstLine="426"/>
        <w:contextualSpacing/>
        <w:jc w:val="both"/>
        <w:rPr>
          <w:rFonts w:eastAsia="Calibri"/>
          <w:lang w:eastAsia="en-US"/>
        </w:rPr>
      </w:pPr>
      <w:r w:rsidRPr="00E02396">
        <w:rPr>
          <w:rFonts w:eastAsia="Calibri"/>
          <w:lang w:eastAsia="en-US"/>
        </w:rPr>
        <w:t>в течение 10 (десяти) рабочих дней с момента прекращения соответствующего обстоятельства или наступления соответствующего события:</w:t>
      </w:r>
    </w:p>
    <w:p w:rsidR="00E02396" w:rsidRPr="00E02396" w:rsidRDefault="00E02396" w:rsidP="00F11995">
      <w:pPr>
        <w:widowControl w:val="0"/>
        <w:ind w:firstLine="426"/>
        <w:jc w:val="both"/>
        <w:rPr>
          <w:rFonts w:eastAsia="Calibri"/>
          <w:lang w:eastAsia="ar-SA"/>
        </w:rPr>
      </w:pPr>
      <w:r w:rsidRPr="00E02396">
        <w:rPr>
          <w:rFonts w:eastAsia="Calibri"/>
          <w:lang w:eastAsia="ar-SA"/>
        </w:rPr>
        <w:t xml:space="preserve">- предоставить в территориальный налоговый орган по месту своей регистрации Согласие налогоплательщика, указанное в п. 1.2.2 Особых </w:t>
      </w:r>
      <w:r w:rsidRPr="00E02396">
        <w:rPr>
          <w:color w:val="000000"/>
          <w:lang w:eastAsia="ar-SA"/>
        </w:rPr>
        <w:t>условий</w:t>
      </w:r>
      <w:r w:rsidRPr="00E02396">
        <w:rPr>
          <w:rFonts w:eastAsia="Calibri"/>
          <w:lang w:eastAsia="ar-SA"/>
        </w:rPr>
        <w:t xml:space="preserve">; </w:t>
      </w:r>
    </w:p>
    <w:p w:rsidR="00E02396" w:rsidRPr="00E02396" w:rsidRDefault="00E02396" w:rsidP="00F11995">
      <w:pPr>
        <w:widowControl w:val="0"/>
        <w:ind w:firstLine="426"/>
        <w:jc w:val="both"/>
        <w:rPr>
          <w:rFonts w:eastAsia="Calibri"/>
          <w:lang w:eastAsia="ar-SA"/>
        </w:rPr>
      </w:pPr>
      <w:r w:rsidRPr="00E02396">
        <w:rPr>
          <w:color w:val="000000"/>
          <w:lang w:eastAsia="ar-SA"/>
        </w:rPr>
        <w:t xml:space="preserve">- представить </w:t>
      </w:r>
      <w:r w:rsidRPr="00E02396">
        <w:rPr>
          <w:i/>
          <w:color w:val="000000"/>
          <w:lang w:eastAsia="ar-SA"/>
        </w:rPr>
        <w:t>(Обществу)</w:t>
      </w:r>
      <w:r w:rsidRPr="00E02396">
        <w:rPr>
          <w:color w:val="000000"/>
          <w:lang w:eastAsia="ar-SA"/>
        </w:rPr>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E02396" w:rsidRPr="00E02396" w:rsidRDefault="00E02396" w:rsidP="00F11995">
      <w:pPr>
        <w:widowControl w:val="0"/>
        <w:ind w:firstLine="426"/>
        <w:jc w:val="both"/>
        <w:rPr>
          <w:color w:val="000000"/>
          <w:lang w:eastAsia="ar-SA"/>
        </w:rPr>
      </w:pPr>
      <w:r w:rsidRPr="00E02396">
        <w:rPr>
          <w:color w:val="000000"/>
          <w:lang w:eastAsia="ar-SA"/>
        </w:rPr>
        <w:t>- организовать выполнение требований, установленных пунктами 1.3.9, 1.3.10, 4.2.2 Особых условий,</w:t>
      </w:r>
      <w:r w:rsidRPr="00E02396">
        <w:rPr>
          <w:rFonts w:eastAsia="Calibri"/>
          <w:lang w:eastAsia="ar-SA"/>
        </w:rPr>
        <w:t xml:space="preserve"> и предпринять все усилия по их выполнению, в случае наличия </w:t>
      </w:r>
      <w:r w:rsidRPr="00E02396">
        <w:rPr>
          <w:color w:val="000000"/>
          <w:lang w:eastAsia="ar-SA"/>
        </w:rPr>
        <w:t>заключенных договоров с соисполнителями,</w:t>
      </w:r>
    </w:p>
    <w:p w:rsidR="00E02396" w:rsidRPr="00E02396" w:rsidRDefault="00E02396" w:rsidP="00D741D8">
      <w:pPr>
        <w:numPr>
          <w:ilvl w:val="0"/>
          <w:numId w:val="36"/>
        </w:numPr>
        <w:spacing w:line="276" w:lineRule="auto"/>
        <w:ind w:left="0" w:firstLine="426"/>
        <w:contextualSpacing/>
        <w:jc w:val="both"/>
        <w:rPr>
          <w:rFonts w:eastAsia="Calibri"/>
          <w:lang w:eastAsia="en-US"/>
        </w:rPr>
      </w:pPr>
      <w:r w:rsidRPr="00E02396">
        <w:rPr>
          <w:rFonts w:eastAsia="Calibri"/>
          <w:lang w:eastAsia="en-US"/>
        </w:rPr>
        <w:t>в течение 10 (десяти) рабочих дней</w:t>
      </w:r>
      <w:r w:rsidRPr="00E02396">
        <w:rPr>
          <w:rFonts w:eastAsia="Calibri"/>
          <w:color w:val="000000"/>
          <w:lang w:eastAsia="en-US"/>
        </w:rPr>
        <w:t xml:space="preserve"> с даты подписания соисполнителем договора, указанного в п. 4.2.2 Особых условий, предоставить </w:t>
      </w:r>
      <w:r w:rsidRPr="00E02396">
        <w:rPr>
          <w:rFonts w:eastAsia="Calibri"/>
          <w:i/>
          <w:color w:val="000000"/>
          <w:lang w:eastAsia="en-US"/>
        </w:rPr>
        <w:t>(Обществу)</w:t>
      </w:r>
      <w:r w:rsidRPr="00E02396">
        <w:rPr>
          <w:rFonts w:eastAsia="Calibri"/>
          <w:color w:val="000000"/>
          <w:lang w:eastAsia="en-US"/>
        </w:rPr>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E02396" w:rsidRPr="00E02396" w:rsidRDefault="00E02396" w:rsidP="00E02396">
      <w:pPr>
        <w:spacing w:line="276" w:lineRule="auto"/>
        <w:ind w:left="992"/>
        <w:contextualSpacing/>
        <w:jc w:val="both"/>
        <w:rPr>
          <w:rFonts w:ascii="Calibri" w:eastAsia="Calibri" w:hAnsi="Calibri"/>
          <w:sz w:val="22"/>
          <w:szCs w:val="22"/>
          <w:lang w:eastAsia="en-US"/>
        </w:rPr>
      </w:pPr>
    </w:p>
    <w:p w:rsidR="00E02396" w:rsidRPr="00E02396" w:rsidRDefault="00E02396" w:rsidP="00F11995">
      <w:pPr>
        <w:spacing w:line="300" w:lineRule="exact"/>
        <w:ind w:firstLine="709"/>
        <w:jc w:val="both"/>
        <w:rPr>
          <w:rFonts w:eastAsia="Calibri"/>
          <w:lang w:eastAsia="ar-SA"/>
        </w:rPr>
      </w:pPr>
      <w:r w:rsidRPr="00E02396">
        <w:rPr>
          <w:rFonts w:eastAsia="Calibri"/>
          <w:lang w:eastAsia="ar-SA"/>
        </w:rPr>
        <w:t>Приложения</w:t>
      </w:r>
      <w:r w:rsidRPr="00E02396">
        <w:rPr>
          <w:lang w:eastAsia="ar-SA"/>
        </w:rPr>
        <w:t xml:space="preserve"> к Особым условиям:</w:t>
      </w:r>
    </w:p>
    <w:p w:rsidR="00E02396" w:rsidRPr="00E02396" w:rsidRDefault="00E02396" w:rsidP="00F11995">
      <w:pPr>
        <w:ind w:firstLine="709"/>
        <w:jc w:val="both"/>
        <w:rPr>
          <w:color w:val="000000"/>
          <w:lang w:eastAsia="fr-FR"/>
        </w:rPr>
      </w:pPr>
      <w:r w:rsidRPr="00E02396">
        <w:rPr>
          <w:rFonts w:eastAsia="Calibri"/>
          <w:lang w:eastAsia="ar-SA"/>
        </w:rPr>
        <w:t>- Приложение № 1</w:t>
      </w:r>
      <w:r w:rsidRPr="00E02396">
        <w:rPr>
          <w:lang w:eastAsia="ar-SA"/>
        </w:rPr>
        <w:t>: Уведомление о наличии признаков Несформированного источника вычета НДС (форма);</w:t>
      </w:r>
    </w:p>
    <w:p w:rsidR="00E02396" w:rsidRPr="00E02396" w:rsidRDefault="00E02396" w:rsidP="00F11995">
      <w:pPr>
        <w:spacing w:line="300" w:lineRule="exact"/>
        <w:ind w:firstLine="709"/>
        <w:contextualSpacing/>
        <w:jc w:val="both"/>
        <w:rPr>
          <w:color w:val="000000"/>
          <w:lang w:eastAsia="ar-SA"/>
        </w:rPr>
      </w:pPr>
      <w:r w:rsidRPr="00E02396">
        <w:rPr>
          <w:rFonts w:eastAsia="Calibri"/>
          <w:lang w:eastAsia="ar-SA"/>
        </w:rPr>
        <w:t xml:space="preserve">- Приложение № 2: Документы Контрагента, подлежащие представлению Обществу. </w:t>
      </w:r>
    </w:p>
    <w:p w:rsidR="00E02396" w:rsidRPr="00E02396" w:rsidRDefault="00E02396" w:rsidP="00F11995">
      <w:pPr>
        <w:spacing w:after="200" w:line="276" w:lineRule="auto"/>
        <w:ind w:left="993" w:firstLine="709"/>
        <w:contextualSpacing/>
        <w:jc w:val="both"/>
        <w:rPr>
          <w:rFonts w:eastAsia="Calibri"/>
          <w:lang w:eastAsia="en-US"/>
        </w:rPr>
      </w:pPr>
    </w:p>
    <w:tbl>
      <w:tblPr>
        <w:tblStyle w:val="113"/>
        <w:tblW w:w="1036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5183"/>
      </w:tblGrid>
      <w:tr w:rsidR="00E02396" w:rsidRPr="00E02396" w:rsidTr="00F11995">
        <w:tc>
          <w:tcPr>
            <w:tcW w:w="5183" w:type="dxa"/>
          </w:tcPr>
          <w:p w:rsidR="00E02396" w:rsidRPr="00E02396" w:rsidRDefault="00E02396" w:rsidP="00E02396">
            <w:pPr>
              <w:jc w:val="both"/>
              <w:rPr>
                <w:lang w:eastAsia="ar-SA"/>
              </w:rPr>
            </w:pPr>
          </w:p>
        </w:tc>
        <w:tc>
          <w:tcPr>
            <w:tcW w:w="5183" w:type="dxa"/>
          </w:tcPr>
          <w:p w:rsidR="00E02396" w:rsidRPr="00E02396" w:rsidRDefault="00E02396" w:rsidP="00E02396">
            <w:pPr>
              <w:rPr>
                <w:b/>
                <w:i/>
                <w:lang w:eastAsia="ar-SA"/>
              </w:rPr>
            </w:pPr>
          </w:p>
        </w:tc>
      </w:tr>
    </w:tbl>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F30A39" w:rsidRPr="00DB3525" w:rsidTr="00380A49">
        <w:trPr>
          <w:trHeight w:val="1412"/>
          <w:jc w:val="center"/>
        </w:trPr>
        <w:tc>
          <w:tcPr>
            <w:tcW w:w="5580" w:type="dxa"/>
          </w:tcPr>
          <w:p w:rsidR="00F30A39" w:rsidRPr="00DB3525" w:rsidRDefault="00F30A39" w:rsidP="00380A49">
            <w:pPr>
              <w:jc w:val="center"/>
              <w:rPr>
                <w:sz w:val="22"/>
                <w:szCs w:val="22"/>
              </w:rPr>
            </w:pPr>
          </w:p>
          <w:p w:rsidR="00F30A39" w:rsidRPr="00DB3525" w:rsidRDefault="00F30A39" w:rsidP="00380A49">
            <w:pPr>
              <w:jc w:val="center"/>
              <w:rPr>
                <w:sz w:val="22"/>
                <w:szCs w:val="22"/>
              </w:rPr>
            </w:pPr>
          </w:p>
          <w:p w:rsidR="00F30A39" w:rsidRPr="00DB3525" w:rsidRDefault="00F30A39" w:rsidP="00380A49">
            <w:pPr>
              <w:rPr>
                <w:b/>
                <w:sz w:val="22"/>
                <w:szCs w:val="22"/>
              </w:rPr>
            </w:pPr>
            <w:r w:rsidRPr="00DB3525">
              <w:rPr>
                <w:b/>
                <w:sz w:val="22"/>
                <w:szCs w:val="22"/>
              </w:rPr>
              <w:t>Заказчик:</w:t>
            </w:r>
          </w:p>
          <w:p w:rsidR="00F30A39" w:rsidRPr="00DB3525" w:rsidRDefault="00F30A39" w:rsidP="00380A49">
            <w:pPr>
              <w:rPr>
                <w:sz w:val="22"/>
                <w:szCs w:val="22"/>
              </w:rPr>
            </w:pPr>
            <w:r w:rsidRPr="00DB3525">
              <w:rPr>
                <w:sz w:val="22"/>
                <w:szCs w:val="22"/>
              </w:rPr>
              <w:t>_______________________</w:t>
            </w:r>
          </w:p>
          <w:p w:rsidR="00F30A39" w:rsidRPr="00DB3525" w:rsidRDefault="00F30A39" w:rsidP="00380A49">
            <w:pPr>
              <w:rPr>
                <w:sz w:val="22"/>
                <w:szCs w:val="22"/>
              </w:rPr>
            </w:pPr>
            <w:r w:rsidRPr="00DB3525">
              <w:rPr>
                <w:sz w:val="22"/>
                <w:szCs w:val="22"/>
              </w:rPr>
              <w:t xml:space="preserve">_______________________ </w:t>
            </w:r>
          </w:p>
        </w:tc>
        <w:tc>
          <w:tcPr>
            <w:tcW w:w="4730" w:type="dxa"/>
          </w:tcPr>
          <w:p w:rsidR="00F30A39" w:rsidRPr="00DB3525" w:rsidRDefault="00F30A39" w:rsidP="00380A49">
            <w:pPr>
              <w:contextualSpacing/>
              <w:jc w:val="center"/>
              <w:rPr>
                <w:sz w:val="22"/>
                <w:szCs w:val="22"/>
              </w:rPr>
            </w:pPr>
          </w:p>
          <w:p w:rsidR="00F30A39" w:rsidRPr="00DB3525" w:rsidRDefault="00F30A39" w:rsidP="00380A49">
            <w:pPr>
              <w:contextualSpacing/>
              <w:jc w:val="center"/>
              <w:rPr>
                <w:sz w:val="22"/>
                <w:szCs w:val="22"/>
              </w:rPr>
            </w:pPr>
          </w:p>
          <w:p w:rsidR="00F30A39" w:rsidRPr="00DB3525" w:rsidRDefault="00F30A39" w:rsidP="00380A49">
            <w:pPr>
              <w:rPr>
                <w:b/>
                <w:sz w:val="22"/>
                <w:szCs w:val="22"/>
              </w:rPr>
            </w:pPr>
            <w:r w:rsidRPr="00DB3525">
              <w:rPr>
                <w:b/>
                <w:sz w:val="22"/>
                <w:szCs w:val="22"/>
              </w:rPr>
              <w:t>Подрядчик:</w:t>
            </w:r>
          </w:p>
          <w:p w:rsidR="00F30A39" w:rsidRPr="00DB3525" w:rsidRDefault="00F30A39" w:rsidP="00380A49">
            <w:pPr>
              <w:rPr>
                <w:sz w:val="22"/>
                <w:szCs w:val="22"/>
              </w:rPr>
            </w:pPr>
            <w:r w:rsidRPr="00DB3525">
              <w:rPr>
                <w:sz w:val="22"/>
                <w:szCs w:val="22"/>
              </w:rPr>
              <w:t>__________________</w:t>
            </w:r>
          </w:p>
          <w:p w:rsidR="00F30A39" w:rsidRPr="00DB3525" w:rsidRDefault="00F30A39" w:rsidP="00380A49">
            <w:pPr>
              <w:rPr>
                <w:sz w:val="22"/>
                <w:szCs w:val="22"/>
              </w:rPr>
            </w:pPr>
            <w:r w:rsidRPr="00DB3525">
              <w:rPr>
                <w:sz w:val="22"/>
                <w:szCs w:val="22"/>
              </w:rPr>
              <w:t xml:space="preserve">__________________  </w:t>
            </w:r>
          </w:p>
        </w:tc>
      </w:tr>
    </w:tbl>
    <w:tbl>
      <w:tblPr>
        <w:tblStyle w:val="113"/>
        <w:tblW w:w="1036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5183"/>
      </w:tblGrid>
      <w:tr w:rsidR="00E02396" w:rsidRPr="00E02396" w:rsidTr="00F11995">
        <w:tc>
          <w:tcPr>
            <w:tcW w:w="5183" w:type="dxa"/>
          </w:tcPr>
          <w:p w:rsidR="00E02396" w:rsidRPr="00E02396" w:rsidRDefault="00E02396" w:rsidP="00E02396">
            <w:pPr>
              <w:rPr>
                <w:color w:val="000000"/>
                <w:lang w:eastAsia="ar-SA"/>
              </w:rPr>
            </w:pPr>
          </w:p>
        </w:tc>
        <w:tc>
          <w:tcPr>
            <w:tcW w:w="5183" w:type="dxa"/>
          </w:tcPr>
          <w:p w:rsidR="00E02396" w:rsidRPr="00E02396" w:rsidRDefault="00E02396" w:rsidP="00E02396">
            <w:pPr>
              <w:rPr>
                <w:lang w:eastAsia="ar-SA"/>
              </w:rPr>
            </w:pPr>
          </w:p>
        </w:tc>
      </w:tr>
    </w:tbl>
    <w:p w:rsidR="00E02396" w:rsidRPr="00E02396" w:rsidRDefault="00E02396" w:rsidP="00E02396">
      <w:pPr>
        <w:tabs>
          <w:tab w:val="left" w:pos="567"/>
          <w:tab w:val="left" w:pos="1418"/>
          <w:tab w:val="left" w:pos="2160"/>
        </w:tabs>
        <w:spacing w:before="120"/>
        <w:ind w:firstLine="567"/>
        <w:jc w:val="both"/>
        <w:rPr>
          <w:rFonts w:eastAsia="Calibri"/>
          <w:lang w:eastAsia="ar-SA"/>
        </w:rPr>
        <w:sectPr w:rsidR="00E02396" w:rsidRPr="00E02396" w:rsidSect="00034E1C">
          <w:headerReference w:type="default" r:id="rId11"/>
          <w:pgSz w:w="11906" w:h="16838"/>
          <w:pgMar w:top="851" w:right="850" w:bottom="568" w:left="1134" w:header="708" w:footer="403" w:gutter="0"/>
          <w:cols w:space="708"/>
          <w:titlePg/>
          <w:docGrid w:linePitch="360"/>
        </w:sectPr>
      </w:pPr>
    </w:p>
    <w:p w:rsidR="00E02396" w:rsidRPr="00E02396" w:rsidRDefault="00E02396" w:rsidP="00F30A39">
      <w:pPr>
        <w:tabs>
          <w:tab w:val="left" w:pos="567"/>
          <w:tab w:val="left" w:pos="1418"/>
        </w:tabs>
        <w:contextualSpacing/>
        <w:jc w:val="right"/>
        <w:rPr>
          <w:rFonts w:eastAsia="Calibri"/>
          <w:color w:val="000000"/>
          <w:lang w:eastAsia="en-US"/>
        </w:rPr>
      </w:pPr>
      <w:r w:rsidRPr="00E02396">
        <w:rPr>
          <w:rFonts w:eastAsia="Calibri"/>
          <w:color w:val="000000"/>
          <w:lang w:eastAsia="en-US"/>
        </w:rPr>
        <w:lastRenderedPageBreak/>
        <w:t>Приложение № 1</w:t>
      </w:r>
    </w:p>
    <w:p w:rsidR="00C61A2E" w:rsidRPr="005D4713" w:rsidRDefault="00E02396" w:rsidP="00F30A39">
      <w:pPr>
        <w:tabs>
          <w:tab w:val="left" w:pos="567"/>
          <w:tab w:val="left" w:pos="1418"/>
        </w:tabs>
        <w:contextualSpacing/>
        <w:jc w:val="right"/>
        <w:rPr>
          <w:rFonts w:eastAsia="Calibri"/>
          <w:i/>
          <w:color w:val="000000"/>
          <w:lang w:eastAsia="en-US"/>
        </w:rPr>
      </w:pPr>
      <w:r w:rsidRPr="00E02396">
        <w:rPr>
          <w:rFonts w:eastAsia="Calibri"/>
          <w:color w:val="000000"/>
          <w:lang w:eastAsia="en-US"/>
        </w:rPr>
        <w:t xml:space="preserve">к Приложению № </w:t>
      </w:r>
      <w:r w:rsidR="00C61A2E" w:rsidRPr="005D4713">
        <w:rPr>
          <w:rFonts w:eastAsia="Calibri"/>
          <w:color w:val="000000"/>
          <w:lang w:eastAsia="en-US"/>
        </w:rPr>
        <w:t>3</w:t>
      </w:r>
      <w:r w:rsidRPr="00E02396">
        <w:rPr>
          <w:rFonts w:eastAsia="Calibri"/>
          <w:i/>
          <w:color w:val="000000"/>
          <w:lang w:eastAsia="en-US"/>
        </w:rPr>
        <w:t xml:space="preserve"> </w:t>
      </w:r>
    </w:p>
    <w:p w:rsidR="00C61A2E" w:rsidRPr="005D4713" w:rsidRDefault="00E02396" w:rsidP="00F30A39">
      <w:pPr>
        <w:tabs>
          <w:tab w:val="left" w:pos="567"/>
          <w:tab w:val="left" w:pos="1418"/>
        </w:tabs>
        <w:contextualSpacing/>
        <w:jc w:val="right"/>
        <w:rPr>
          <w:rFonts w:eastAsia="Calibri"/>
          <w:color w:val="000000"/>
          <w:lang w:eastAsia="en-US"/>
        </w:rPr>
      </w:pPr>
      <w:r w:rsidRPr="00E02396">
        <w:rPr>
          <w:rFonts w:eastAsia="Calibri"/>
          <w:color w:val="000000"/>
          <w:lang w:eastAsia="en-US"/>
        </w:rPr>
        <w:t xml:space="preserve">к </w:t>
      </w:r>
      <w:r w:rsidR="00C61A2E" w:rsidRPr="005D4713">
        <w:rPr>
          <w:rFonts w:eastAsia="Calibri"/>
          <w:color w:val="000000"/>
          <w:lang w:eastAsia="en-US"/>
        </w:rPr>
        <w:t>договору подряда на выполнение работ</w:t>
      </w:r>
    </w:p>
    <w:p w:rsidR="00E02396" w:rsidRPr="00E02396" w:rsidRDefault="00E02396" w:rsidP="00F30A39">
      <w:pPr>
        <w:tabs>
          <w:tab w:val="left" w:pos="567"/>
          <w:tab w:val="left" w:pos="1418"/>
        </w:tabs>
        <w:contextualSpacing/>
        <w:jc w:val="right"/>
        <w:rPr>
          <w:rFonts w:eastAsia="Calibri"/>
          <w:b/>
          <w:color w:val="000000"/>
          <w:lang w:eastAsia="en-US"/>
        </w:rPr>
      </w:pPr>
      <w:r w:rsidRPr="00E02396">
        <w:rPr>
          <w:rFonts w:eastAsia="Calibri"/>
          <w:color w:val="000000"/>
          <w:lang w:eastAsia="en-US"/>
        </w:rPr>
        <w:t>от _______ № ______</w:t>
      </w:r>
    </w:p>
    <w:p w:rsidR="00E02396" w:rsidRPr="00E02396" w:rsidRDefault="00E02396" w:rsidP="00E02396">
      <w:pPr>
        <w:tabs>
          <w:tab w:val="left" w:pos="567"/>
          <w:tab w:val="left" w:pos="1418"/>
        </w:tabs>
        <w:spacing w:after="200" w:line="276" w:lineRule="auto"/>
        <w:contextualSpacing/>
        <w:jc w:val="right"/>
        <w:rPr>
          <w:rFonts w:eastAsia="Calibri"/>
          <w:b/>
          <w:color w:val="000000"/>
          <w:lang w:eastAsia="en-US"/>
        </w:rPr>
      </w:pPr>
    </w:p>
    <w:p w:rsidR="00E02396" w:rsidRPr="00E02396" w:rsidRDefault="00E02396" w:rsidP="00E02396">
      <w:pPr>
        <w:tabs>
          <w:tab w:val="left" w:pos="567"/>
          <w:tab w:val="left" w:pos="1418"/>
        </w:tabs>
        <w:spacing w:after="200" w:line="276" w:lineRule="auto"/>
        <w:contextualSpacing/>
        <w:jc w:val="right"/>
        <w:rPr>
          <w:rFonts w:eastAsia="Calibri"/>
          <w:b/>
          <w:color w:val="000000"/>
          <w:lang w:eastAsia="en-US"/>
        </w:rPr>
      </w:pPr>
      <w:r w:rsidRPr="00E02396">
        <w:rPr>
          <w:rFonts w:eastAsia="Calibri"/>
          <w:b/>
          <w:color w:val="000000"/>
          <w:lang w:eastAsia="en-US"/>
        </w:rPr>
        <w:t>Генеральному директору</w:t>
      </w:r>
    </w:p>
    <w:p w:rsidR="00E02396" w:rsidRPr="00E02396" w:rsidRDefault="00E02396" w:rsidP="00E02396">
      <w:pPr>
        <w:tabs>
          <w:tab w:val="left" w:pos="567"/>
          <w:tab w:val="left" w:pos="1418"/>
        </w:tabs>
        <w:spacing w:after="200" w:line="276" w:lineRule="auto"/>
        <w:contextualSpacing/>
        <w:jc w:val="right"/>
        <w:rPr>
          <w:rFonts w:eastAsia="Calibri"/>
          <w:b/>
          <w:color w:val="000000"/>
          <w:lang w:eastAsia="en-US"/>
        </w:rPr>
      </w:pPr>
      <w:r w:rsidRPr="00E02396">
        <w:rPr>
          <w:rFonts w:eastAsia="Calibri"/>
          <w:b/>
          <w:color w:val="000000"/>
          <w:lang w:eastAsia="en-US"/>
        </w:rPr>
        <w:t>(</w:t>
      </w:r>
      <w:r w:rsidRPr="00E02396">
        <w:rPr>
          <w:rFonts w:eastAsia="Calibri"/>
          <w:b/>
          <w:i/>
          <w:color w:val="000000"/>
          <w:lang w:eastAsia="en-US"/>
        </w:rPr>
        <w:t>Контрагент)</w:t>
      </w:r>
    </w:p>
    <w:p w:rsidR="00E02396" w:rsidRPr="00E02396" w:rsidRDefault="00E02396" w:rsidP="00E02396">
      <w:pPr>
        <w:tabs>
          <w:tab w:val="left" w:pos="567"/>
          <w:tab w:val="left" w:pos="1418"/>
        </w:tabs>
        <w:spacing w:after="200" w:line="276" w:lineRule="auto"/>
        <w:contextualSpacing/>
        <w:jc w:val="right"/>
        <w:rPr>
          <w:rFonts w:eastAsia="Calibri"/>
          <w:b/>
          <w:color w:val="000000"/>
          <w:lang w:eastAsia="en-US"/>
        </w:rPr>
      </w:pPr>
      <w:r w:rsidRPr="00E02396">
        <w:rPr>
          <w:rFonts w:eastAsia="Calibri"/>
          <w:b/>
          <w:color w:val="000000"/>
          <w:lang w:eastAsia="en-US"/>
        </w:rPr>
        <w:t>(</w:t>
      </w:r>
      <w:r w:rsidRPr="00E02396">
        <w:rPr>
          <w:rFonts w:eastAsia="Calibri"/>
          <w:b/>
          <w:i/>
          <w:color w:val="000000"/>
          <w:lang w:eastAsia="en-US"/>
        </w:rPr>
        <w:t>ФИО</w:t>
      </w:r>
      <w:r w:rsidRPr="00E02396">
        <w:rPr>
          <w:rFonts w:eastAsia="Calibri"/>
          <w:b/>
          <w:color w:val="000000"/>
          <w:lang w:eastAsia="en-US"/>
        </w:rPr>
        <w:t>)</w:t>
      </w:r>
    </w:p>
    <w:p w:rsidR="00E02396" w:rsidRPr="00E02396" w:rsidRDefault="00E02396" w:rsidP="00E02396">
      <w:pPr>
        <w:tabs>
          <w:tab w:val="left" w:pos="567"/>
          <w:tab w:val="left" w:pos="1418"/>
        </w:tabs>
        <w:ind w:firstLine="709"/>
        <w:contextualSpacing/>
        <w:jc w:val="center"/>
        <w:rPr>
          <w:rFonts w:eastAsia="Calibri"/>
          <w:color w:val="000000"/>
          <w:lang w:eastAsia="en-US"/>
        </w:rPr>
      </w:pPr>
    </w:p>
    <w:p w:rsidR="00E02396" w:rsidRPr="00E02396" w:rsidRDefault="00E02396" w:rsidP="00E02396">
      <w:pPr>
        <w:tabs>
          <w:tab w:val="left" w:pos="567"/>
          <w:tab w:val="left" w:pos="1418"/>
        </w:tabs>
        <w:ind w:firstLine="709"/>
        <w:contextualSpacing/>
        <w:jc w:val="center"/>
        <w:rPr>
          <w:rFonts w:eastAsia="Calibri"/>
          <w:color w:val="000000"/>
          <w:lang w:eastAsia="en-US"/>
        </w:rPr>
      </w:pPr>
    </w:p>
    <w:p w:rsidR="00E02396" w:rsidRPr="00E02396" w:rsidRDefault="00E02396" w:rsidP="00E02396">
      <w:pPr>
        <w:tabs>
          <w:tab w:val="left" w:pos="567"/>
          <w:tab w:val="left" w:pos="1418"/>
        </w:tabs>
        <w:ind w:firstLine="709"/>
        <w:contextualSpacing/>
        <w:jc w:val="center"/>
        <w:rPr>
          <w:rFonts w:eastAsia="Calibri"/>
          <w:color w:val="000000"/>
          <w:lang w:eastAsia="en-US"/>
        </w:rPr>
      </w:pPr>
      <w:r w:rsidRPr="00E02396">
        <w:rPr>
          <w:rFonts w:eastAsia="Calibri"/>
          <w:color w:val="000000"/>
          <w:lang w:eastAsia="en-US"/>
        </w:rPr>
        <w:t xml:space="preserve">Уведомление </w:t>
      </w:r>
    </w:p>
    <w:p w:rsidR="00E02396" w:rsidRPr="00E02396" w:rsidRDefault="00E02396" w:rsidP="00E02396">
      <w:pPr>
        <w:tabs>
          <w:tab w:val="left" w:pos="567"/>
          <w:tab w:val="left" w:pos="1418"/>
        </w:tabs>
        <w:ind w:firstLine="709"/>
        <w:contextualSpacing/>
        <w:jc w:val="center"/>
        <w:rPr>
          <w:rFonts w:eastAsia="Calibri"/>
          <w:color w:val="000000"/>
          <w:lang w:eastAsia="en-US"/>
        </w:rPr>
      </w:pPr>
      <w:r w:rsidRPr="00E02396">
        <w:rPr>
          <w:rFonts w:eastAsia="Calibri"/>
          <w:color w:val="000000"/>
          <w:lang w:eastAsia="en-US"/>
        </w:rPr>
        <w:t>О наличии признаков Несформированного источника вычета НДС</w:t>
      </w:r>
    </w:p>
    <w:p w:rsidR="00E02396" w:rsidRPr="00E02396" w:rsidRDefault="00E02396" w:rsidP="00E02396">
      <w:pPr>
        <w:tabs>
          <w:tab w:val="left" w:pos="567"/>
          <w:tab w:val="left" w:pos="1418"/>
        </w:tabs>
        <w:ind w:firstLine="709"/>
        <w:contextualSpacing/>
        <w:jc w:val="both"/>
        <w:rPr>
          <w:rFonts w:eastAsia="Calibri"/>
          <w:color w:val="000000"/>
          <w:lang w:eastAsia="en-US"/>
        </w:rPr>
      </w:pPr>
    </w:p>
    <w:p w:rsidR="00E02396" w:rsidRPr="00E02396" w:rsidRDefault="00E02396" w:rsidP="00E02396">
      <w:pPr>
        <w:tabs>
          <w:tab w:val="left" w:pos="567"/>
          <w:tab w:val="left" w:pos="1418"/>
        </w:tabs>
        <w:ind w:firstLine="709"/>
        <w:contextualSpacing/>
        <w:jc w:val="both"/>
        <w:rPr>
          <w:rFonts w:eastAsia="Calibri"/>
          <w:color w:val="000000"/>
          <w:lang w:eastAsia="en-US"/>
        </w:rPr>
      </w:pPr>
      <w:r w:rsidRPr="00E02396">
        <w:rPr>
          <w:rFonts w:eastAsia="Calibri"/>
          <w:i/>
          <w:color w:val="000000"/>
          <w:lang w:eastAsia="en-US"/>
        </w:rPr>
        <w:t>(Общество)</w:t>
      </w:r>
      <w:r w:rsidRPr="00E02396">
        <w:rPr>
          <w:rFonts w:eastAsia="Calibri"/>
          <w:color w:val="000000"/>
          <w:lang w:eastAsia="en-US"/>
        </w:rPr>
        <w:t xml:space="preserve"> (далее Общество) уведомляет, что согласно письму </w:t>
      </w:r>
      <w:r w:rsidRPr="00E02396">
        <w:rPr>
          <w:rFonts w:eastAsia="Calibri"/>
          <w:color w:val="000000"/>
          <w:szCs w:val="22"/>
          <w:lang w:eastAsia="en-US"/>
        </w:rPr>
        <w:t>(</w:t>
      </w:r>
      <w:r w:rsidRPr="00E02396">
        <w:rPr>
          <w:rFonts w:eastAsia="Calibri"/>
          <w:i/>
          <w:color w:val="000000"/>
          <w:lang w:eastAsia="en-US"/>
        </w:rPr>
        <w:t>Наименование территориального налогового органа)</w:t>
      </w:r>
      <w:r w:rsidRPr="00E02396">
        <w:rPr>
          <w:rFonts w:eastAsia="Calibri"/>
          <w:color w:val="000000"/>
          <w:lang w:eastAsia="en-US"/>
        </w:rPr>
        <w:t xml:space="preserve"> (Приложение), в отношении предоставленной Обществом налоговой декларации по НДС за </w:t>
      </w:r>
      <w:r w:rsidRPr="00E02396">
        <w:rPr>
          <w:rFonts w:eastAsia="Calibri"/>
          <w:i/>
          <w:color w:val="000000"/>
          <w:lang w:eastAsia="en-US"/>
        </w:rPr>
        <w:t>(номер квартала)</w:t>
      </w:r>
      <w:r w:rsidRPr="00E02396">
        <w:rPr>
          <w:rFonts w:eastAsia="Calibri"/>
          <w:color w:val="000000"/>
          <w:lang w:eastAsia="en-US"/>
        </w:rPr>
        <w:t xml:space="preserve"> квартал </w:t>
      </w:r>
      <w:r w:rsidRPr="00E02396">
        <w:rPr>
          <w:rFonts w:eastAsia="Calibri"/>
          <w:i/>
          <w:color w:val="000000"/>
          <w:lang w:eastAsia="en-US"/>
        </w:rPr>
        <w:t>(год)</w:t>
      </w:r>
      <w:r w:rsidRPr="00E02396">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E02396" w:rsidRPr="00E02396" w:rsidRDefault="00E02396" w:rsidP="00E02396">
      <w:pPr>
        <w:tabs>
          <w:tab w:val="left" w:pos="567"/>
          <w:tab w:val="left" w:pos="1418"/>
        </w:tabs>
        <w:ind w:firstLine="709"/>
        <w:contextualSpacing/>
        <w:jc w:val="both"/>
        <w:rPr>
          <w:rFonts w:eastAsia="Calibri"/>
          <w:color w:val="000000"/>
          <w:lang w:eastAsia="en-US"/>
        </w:rPr>
      </w:pPr>
      <w:r w:rsidRPr="00E02396">
        <w:rPr>
          <w:rFonts w:eastAsia="Calibri"/>
          <w:color w:val="000000"/>
          <w:lang w:eastAsia="en-US"/>
        </w:rPr>
        <w:t>В соответствии с п. 2.2. «Особых условий» к договору (</w:t>
      </w:r>
      <w:r w:rsidRPr="00E02396">
        <w:rPr>
          <w:rFonts w:eastAsia="Calibri"/>
          <w:i/>
          <w:color w:val="000000"/>
          <w:lang w:eastAsia="en-US"/>
        </w:rPr>
        <w:t>дата и номер</w:t>
      </w:r>
      <w:r w:rsidRPr="00E02396">
        <w:rPr>
          <w:rFonts w:eastAsia="Calibri"/>
          <w:color w:val="000000"/>
          <w:lang w:eastAsia="en-US"/>
        </w:rPr>
        <w:t>), сообщаем о необходимости обеспечить урегулирование ситуации Несформированного источника вычета НДС</w:t>
      </w:r>
      <w:r w:rsidRPr="00E02396" w:rsidDel="00A65007">
        <w:rPr>
          <w:rFonts w:eastAsia="Calibri"/>
          <w:color w:val="000000"/>
          <w:lang w:eastAsia="en-US"/>
        </w:rPr>
        <w:t xml:space="preserve"> </w:t>
      </w:r>
      <w:r w:rsidRPr="00E02396">
        <w:rPr>
          <w:rFonts w:eastAsia="Calibri"/>
          <w:color w:val="000000"/>
          <w:lang w:eastAsia="en-US"/>
        </w:rPr>
        <w:t>в срок до (</w:t>
      </w:r>
      <w:r w:rsidRPr="00E02396">
        <w:rPr>
          <w:rFonts w:eastAsia="Calibri"/>
          <w:i/>
          <w:color w:val="000000"/>
          <w:lang w:eastAsia="en-US"/>
        </w:rPr>
        <w:t>дата</w:t>
      </w:r>
      <w:r w:rsidRPr="00E02396">
        <w:rPr>
          <w:rFonts w:eastAsia="Calibri"/>
          <w:color w:val="000000"/>
          <w:lang w:eastAsia="en-US"/>
        </w:rPr>
        <w:t>).</w:t>
      </w:r>
      <w:r w:rsidRPr="00E02396">
        <w:rPr>
          <w:rFonts w:eastAsia="Calibri"/>
          <w:i/>
          <w:color w:val="000000"/>
          <w:lang w:eastAsia="en-US"/>
        </w:rPr>
        <w:t xml:space="preserve"> </w:t>
      </w:r>
    </w:p>
    <w:p w:rsidR="00E02396" w:rsidRPr="00E02396" w:rsidRDefault="00E02396" w:rsidP="00E02396">
      <w:pPr>
        <w:tabs>
          <w:tab w:val="left" w:pos="567"/>
          <w:tab w:val="left" w:pos="1418"/>
        </w:tabs>
        <w:ind w:firstLine="709"/>
        <w:contextualSpacing/>
        <w:jc w:val="both"/>
        <w:rPr>
          <w:rFonts w:eastAsia="Calibri"/>
          <w:color w:val="000000"/>
          <w:lang w:eastAsia="en-US"/>
        </w:rPr>
      </w:pPr>
    </w:p>
    <w:p w:rsidR="00E02396" w:rsidRPr="00E02396" w:rsidRDefault="00E02396" w:rsidP="00E02396">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E02396" w:rsidRPr="00E02396" w:rsidTr="00380A49">
        <w:trPr>
          <w:trHeight w:val="424"/>
        </w:trPr>
        <w:tc>
          <w:tcPr>
            <w:tcW w:w="1704" w:type="dxa"/>
            <w:shd w:val="clear" w:color="auto" w:fill="auto"/>
          </w:tcPr>
          <w:p w:rsidR="00E02396" w:rsidRPr="00E02396" w:rsidRDefault="00E02396" w:rsidP="00E02396">
            <w:pPr>
              <w:tabs>
                <w:tab w:val="left" w:pos="567"/>
                <w:tab w:val="left" w:pos="1418"/>
                <w:tab w:val="center" w:pos="4677"/>
                <w:tab w:val="left" w:pos="7935"/>
                <w:tab w:val="right" w:pos="9355"/>
              </w:tabs>
              <w:jc w:val="both"/>
              <w:rPr>
                <w:color w:val="000000"/>
                <w:lang w:eastAsia="ar-SA"/>
              </w:rPr>
            </w:pPr>
            <w:r w:rsidRPr="00E02396">
              <w:rPr>
                <w:color w:val="000000"/>
                <w:lang w:eastAsia="ar-SA"/>
              </w:rPr>
              <w:t>Приложение:</w:t>
            </w:r>
          </w:p>
        </w:tc>
        <w:tc>
          <w:tcPr>
            <w:tcW w:w="7652" w:type="dxa"/>
            <w:shd w:val="clear" w:color="auto" w:fill="auto"/>
          </w:tcPr>
          <w:p w:rsidR="00E02396" w:rsidRPr="00E02396" w:rsidRDefault="00E02396" w:rsidP="00E02396">
            <w:pPr>
              <w:widowControl w:val="0"/>
              <w:tabs>
                <w:tab w:val="left" w:pos="567"/>
                <w:tab w:val="left" w:pos="1418"/>
                <w:tab w:val="center" w:pos="4530"/>
                <w:tab w:val="left" w:pos="7935"/>
                <w:tab w:val="right" w:pos="9355"/>
              </w:tabs>
              <w:autoSpaceDE w:val="0"/>
              <w:autoSpaceDN w:val="0"/>
              <w:adjustRightInd w:val="0"/>
              <w:jc w:val="both"/>
              <w:rPr>
                <w:color w:val="000000"/>
                <w:lang w:eastAsia="ar-SA"/>
              </w:rPr>
            </w:pPr>
            <w:r w:rsidRPr="00E02396">
              <w:rPr>
                <w:color w:val="000000"/>
                <w:lang w:eastAsia="ar-SA"/>
              </w:rPr>
              <w:t>Копия Информационного письма (</w:t>
            </w:r>
            <w:r w:rsidRPr="00E02396">
              <w:rPr>
                <w:i/>
                <w:color w:val="000000"/>
                <w:lang w:eastAsia="ar-SA"/>
              </w:rPr>
              <w:t xml:space="preserve">Наименование территориального налогового органа) </w:t>
            </w:r>
            <w:r w:rsidRPr="00E02396">
              <w:rPr>
                <w:color w:val="000000"/>
                <w:lang w:eastAsia="ar-SA"/>
              </w:rPr>
              <w:t>«О наличии признаков Несформированного источника для принятия к вычету сумм НДС» на _ л., в 1 экз.</w:t>
            </w:r>
          </w:p>
        </w:tc>
      </w:tr>
    </w:tbl>
    <w:p w:rsidR="00E02396" w:rsidRPr="00E02396" w:rsidRDefault="00E02396" w:rsidP="00E02396">
      <w:pPr>
        <w:tabs>
          <w:tab w:val="left" w:pos="567"/>
          <w:tab w:val="left" w:pos="1418"/>
        </w:tabs>
        <w:contextualSpacing/>
        <w:jc w:val="both"/>
        <w:rPr>
          <w:rFonts w:eastAsia="Calibri"/>
          <w:color w:val="000000"/>
          <w:lang w:eastAsia="en-US"/>
        </w:rPr>
      </w:pPr>
    </w:p>
    <w:tbl>
      <w:tblPr>
        <w:tblStyle w:val="113"/>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E02396" w:rsidRPr="00E02396" w:rsidTr="00380A49">
        <w:tc>
          <w:tcPr>
            <w:tcW w:w="4957" w:type="dxa"/>
          </w:tcPr>
          <w:p w:rsidR="00E02396" w:rsidRPr="00E02396" w:rsidRDefault="00E02396" w:rsidP="00E02396">
            <w:pPr>
              <w:jc w:val="both"/>
              <w:rPr>
                <w:lang w:eastAsia="ar-SA"/>
              </w:rPr>
            </w:pPr>
          </w:p>
        </w:tc>
        <w:tc>
          <w:tcPr>
            <w:tcW w:w="4961" w:type="dxa"/>
          </w:tcPr>
          <w:p w:rsidR="00E02396" w:rsidRPr="00E02396" w:rsidRDefault="00E02396" w:rsidP="00E02396">
            <w:pPr>
              <w:rPr>
                <w:b/>
                <w:i/>
                <w:lang w:eastAsia="ar-SA"/>
              </w:rPr>
            </w:pPr>
          </w:p>
        </w:tc>
      </w:tr>
    </w:tbl>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F30A39" w:rsidRPr="00DB3525" w:rsidTr="00380A49">
        <w:trPr>
          <w:trHeight w:val="1412"/>
          <w:jc w:val="center"/>
        </w:trPr>
        <w:tc>
          <w:tcPr>
            <w:tcW w:w="5580" w:type="dxa"/>
          </w:tcPr>
          <w:p w:rsidR="00F30A39" w:rsidRPr="00DB3525" w:rsidRDefault="00F30A39" w:rsidP="00380A49">
            <w:pPr>
              <w:jc w:val="center"/>
              <w:rPr>
                <w:sz w:val="22"/>
                <w:szCs w:val="22"/>
              </w:rPr>
            </w:pPr>
          </w:p>
          <w:p w:rsidR="00F30A39" w:rsidRPr="00DB3525" w:rsidRDefault="00F30A39" w:rsidP="00380A49">
            <w:pPr>
              <w:jc w:val="center"/>
              <w:rPr>
                <w:sz w:val="22"/>
                <w:szCs w:val="22"/>
              </w:rPr>
            </w:pPr>
          </w:p>
          <w:p w:rsidR="00F30A39" w:rsidRPr="00DB3525" w:rsidRDefault="00F30A39" w:rsidP="00380A49">
            <w:pPr>
              <w:rPr>
                <w:b/>
                <w:sz w:val="22"/>
                <w:szCs w:val="22"/>
              </w:rPr>
            </w:pPr>
            <w:r w:rsidRPr="00DB3525">
              <w:rPr>
                <w:b/>
                <w:sz w:val="22"/>
                <w:szCs w:val="22"/>
              </w:rPr>
              <w:t>Заказчик:</w:t>
            </w:r>
          </w:p>
          <w:p w:rsidR="00F30A39" w:rsidRPr="00DB3525" w:rsidRDefault="00F30A39" w:rsidP="00380A49">
            <w:pPr>
              <w:rPr>
                <w:sz w:val="22"/>
                <w:szCs w:val="22"/>
              </w:rPr>
            </w:pPr>
            <w:r w:rsidRPr="00DB3525">
              <w:rPr>
                <w:sz w:val="22"/>
                <w:szCs w:val="22"/>
              </w:rPr>
              <w:t>_______________________</w:t>
            </w:r>
          </w:p>
          <w:p w:rsidR="00F30A39" w:rsidRPr="00DB3525" w:rsidRDefault="00F30A39" w:rsidP="00380A49">
            <w:pPr>
              <w:rPr>
                <w:sz w:val="22"/>
                <w:szCs w:val="22"/>
              </w:rPr>
            </w:pPr>
            <w:r w:rsidRPr="00DB3525">
              <w:rPr>
                <w:sz w:val="22"/>
                <w:szCs w:val="22"/>
              </w:rPr>
              <w:t xml:space="preserve">_______________________ </w:t>
            </w:r>
          </w:p>
        </w:tc>
        <w:tc>
          <w:tcPr>
            <w:tcW w:w="4730" w:type="dxa"/>
          </w:tcPr>
          <w:p w:rsidR="00F30A39" w:rsidRPr="00DB3525" w:rsidRDefault="00F30A39" w:rsidP="00380A49">
            <w:pPr>
              <w:contextualSpacing/>
              <w:jc w:val="center"/>
              <w:rPr>
                <w:sz w:val="22"/>
                <w:szCs w:val="22"/>
              </w:rPr>
            </w:pPr>
          </w:p>
          <w:p w:rsidR="00F30A39" w:rsidRPr="00DB3525" w:rsidRDefault="00F30A39" w:rsidP="00380A49">
            <w:pPr>
              <w:contextualSpacing/>
              <w:jc w:val="center"/>
              <w:rPr>
                <w:sz w:val="22"/>
                <w:szCs w:val="22"/>
              </w:rPr>
            </w:pPr>
          </w:p>
          <w:p w:rsidR="00F30A39" w:rsidRPr="00DB3525" w:rsidRDefault="00F30A39" w:rsidP="00380A49">
            <w:pPr>
              <w:rPr>
                <w:b/>
                <w:sz w:val="22"/>
                <w:szCs w:val="22"/>
              </w:rPr>
            </w:pPr>
            <w:r w:rsidRPr="00DB3525">
              <w:rPr>
                <w:b/>
                <w:sz w:val="22"/>
                <w:szCs w:val="22"/>
              </w:rPr>
              <w:t>Подрядчик:</w:t>
            </w:r>
          </w:p>
          <w:p w:rsidR="00F30A39" w:rsidRPr="00DB3525" w:rsidRDefault="00F30A39" w:rsidP="00380A49">
            <w:pPr>
              <w:rPr>
                <w:sz w:val="22"/>
                <w:szCs w:val="22"/>
              </w:rPr>
            </w:pPr>
            <w:r w:rsidRPr="00DB3525">
              <w:rPr>
                <w:sz w:val="22"/>
                <w:szCs w:val="22"/>
              </w:rPr>
              <w:t>__________________</w:t>
            </w:r>
          </w:p>
          <w:p w:rsidR="00F30A39" w:rsidRPr="00DB3525" w:rsidRDefault="00F30A39" w:rsidP="00380A49">
            <w:pPr>
              <w:rPr>
                <w:sz w:val="22"/>
                <w:szCs w:val="22"/>
              </w:rPr>
            </w:pPr>
            <w:r w:rsidRPr="00DB3525">
              <w:rPr>
                <w:sz w:val="22"/>
                <w:szCs w:val="22"/>
              </w:rPr>
              <w:t xml:space="preserve">__________________  </w:t>
            </w:r>
          </w:p>
        </w:tc>
      </w:tr>
    </w:tbl>
    <w:tbl>
      <w:tblPr>
        <w:tblStyle w:val="113"/>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E02396" w:rsidRPr="00E02396" w:rsidTr="00380A49">
        <w:tc>
          <w:tcPr>
            <w:tcW w:w="4957" w:type="dxa"/>
          </w:tcPr>
          <w:p w:rsidR="00E02396" w:rsidRPr="00E02396" w:rsidRDefault="00E02396" w:rsidP="00E02396">
            <w:pPr>
              <w:rPr>
                <w:color w:val="000000"/>
                <w:lang w:eastAsia="ar-SA"/>
              </w:rPr>
            </w:pPr>
          </w:p>
        </w:tc>
        <w:tc>
          <w:tcPr>
            <w:tcW w:w="4961" w:type="dxa"/>
          </w:tcPr>
          <w:p w:rsidR="00E02396" w:rsidRPr="00E02396" w:rsidRDefault="00E02396" w:rsidP="00E02396">
            <w:pPr>
              <w:rPr>
                <w:lang w:eastAsia="ar-SA"/>
              </w:rPr>
            </w:pPr>
          </w:p>
        </w:tc>
      </w:tr>
    </w:tbl>
    <w:p w:rsidR="00E02396" w:rsidRPr="00E02396" w:rsidRDefault="00E02396" w:rsidP="00E02396">
      <w:pPr>
        <w:spacing w:after="160" w:line="259" w:lineRule="auto"/>
        <w:rPr>
          <w:rFonts w:eastAsia="Calibri"/>
          <w:color w:val="000000"/>
          <w:lang w:eastAsia="en-US"/>
        </w:rPr>
      </w:pPr>
      <w:r w:rsidRPr="00E02396">
        <w:rPr>
          <w:color w:val="000000"/>
          <w:lang w:eastAsia="ar-SA"/>
        </w:rPr>
        <w:br w:type="page"/>
      </w:r>
    </w:p>
    <w:p w:rsidR="00E02396" w:rsidRPr="00E02396" w:rsidRDefault="00E02396" w:rsidP="00E02396">
      <w:pPr>
        <w:tabs>
          <w:tab w:val="left" w:pos="567"/>
          <w:tab w:val="left" w:pos="1418"/>
        </w:tabs>
        <w:spacing w:after="200" w:line="276" w:lineRule="auto"/>
        <w:contextualSpacing/>
        <w:jc w:val="right"/>
        <w:rPr>
          <w:rFonts w:eastAsia="Calibri"/>
          <w:color w:val="000000"/>
          <w:lang w:eastAsia="en-US"/>
        </w:rPr>
      </w:pPr>
      <w:r w:rsidRPr="00E02396">
        <w:rPr>
          <w:rFonts w:eastAsia="Calibri"/>
          <w:color w:val="000000"/>
          <w:lang w:eastAsia="en-US"/>
        </w:rPr>
        <w:lastRenderedPageBreak/>
        <w:t>Приложение № 2</w:t>
      </w:r>
    </w:p>
    <w:p w:rsidR="00C61A2E" w:rsidRDefault="00E02396" w:rsidP="00E02396">
      <w:pPr>
        <w:tabs>
          <w:tab w:val="left" w:pos="567"/>
          <w:tab w:val="left" w:pos="1418"/>
        </w:tabs>
        <w:spacing w:after="200" w:line="276" w:lineRule="auto"/>
        <w:contextualSpacing/>
        <w:jc w:val="right"/>
        <w:rPr>
          <w:rFonts w:eastAsia="Calibri"/>
          <w:color w:val="000000"/>
          <w:lang w:eastAsia="en-US"/>
        </w:rPr>
      </w:pPr>
      <w:r w:rsidRPr="00E02396">
        <w:rPr>
          <w:rFonts w:eastAsia="Calibri"/>
          <w:color w:val="000000"/>
          <w:lang w:eastAsia="en-US"/>
        </w:rPr>
        <w:t>к Приложению №</w:t>
      </w:r>
      <w:r w:rsidR="00C61A2E">
        <w:rPr>
          <w:rFonts w:eastAsia="Calibri"/>
          <w:color w:val="000000"/>
          <w:lang w:eastAsia="en-US"/>
        </w:rPr>
        <w:t>3</w:t>
      </w:r>
      <w:r w:rsidRPr="00E02396">
        <w:rPr>
          <w:rFonts w:eastAsia="Calibri"/>
          <w:color w:val="000000"/>
          <w:lang w:eastAsia="en-US"/>
        </w:rPr>
        <w:t xml:space="preserve"> </w:t>
      </w:r>
    </w:p>
    <w:p w:rsidR="00E02396" w:rsidRPr="00E02396" w:rsidRDefault="00E02396" w:rsidP="00E02396">
      <w:pPr>
        <w:tabs>
          <w:tab w:val="left" w:pos="567"/>
          <w:tab w:val="left" w:pos="1418"/>
        </w:tabs>
        <w:spacing w:after="200" w:line="276" w:lineRule="auto"/>
        <w:contextualSpacing/>
        <w:jc w:val="right"/>
        <w:rPr>
          <w:rFonts w:eastAsia="Calibri"/>
          <w:b/>
          <w:color w:val="000000"/>
          <w:lang w:eastAsia="en-US"/>
        </w:rPr>
      </w:pPr>
      <w:r w:rsidRPr="00E02396">
        <w:rPr>
          <w:rFonts w:eastAsia="Calibri"/>
          <w:i/>
          <w:color w:val="000000"/>
          <w:lang w:eastAsia="en-US"/>
        </w:rPr>
        <w:t xml:space="preserve"> </w:t>
      </w:r>
      <w:r w:rsidRPr="00E02396">
        <w:rPr>
          <w:rFonts w:eastAsia="Calibri"/>
          <w:color w:val="000000"/>
          <w:lang w:eastAsia="en-US"/>
        </w:rPr>
        <w:t xml:space="preserve">к </w:t>
      </w:r>
      <w:r w:rsidR="00C61A2E" w:rsidRPr="00C61A2E">
        <w:rPr>
          <w:rFonts w:eastAsia="Calibri"/>
          <w:color w:val="000000"/>
          <w:lang w:eastAsia="en-US"/>
        </w:rPr>
        <w:t xml:space="preserve">договору подряда на выполнение работ </w:t>
      </w:r>
      <w:r w:rsidRPr="00E02396">
        <w:rPr>
          <w:rFonts w:eastAsia="Calibri"/>
          <w:color w:val="000000"/>
          <w:lang w:eastAsia="en-US"/>
        </w:rPr>
        <w:t>от _______ № _________</w:t>
      </w:r>
    </w:p>
    <w:p w:rsidR="00E02396" w:rsidRPr="00E02396" w:rsidRDefault="00E02396" w:rsidP="00E02396">
      <w:pPr>
        <w:tabs>
          <w:tab w:val="left" w:pos="567"/>
          <w:tab w:val="left" w:pos="1418"/>
        </w:tabs>
        <w:ind w:firstLine="709"/>
        <w:contextualSpacing/>
        <w:jc w:val="right"/>
        <w:rPr>
          <w:rFonts w:eastAsia="Calibri"/>
          <w:color w:val="000000"/>
          <w:sz w:val="16"/>
          <w:szCs w:val="16"/>
          <w:lang w:eastAsia="en-US"/>
        </w:rPr>
      </w:pPr>
    </w:p>
    <w:p w:rsidR="00E02396" w:rsidRDefault="00E02396" w:rsidP="00E02396">
      <w:pPr>
        <w:tabs>
          <w:tab w:val="left" w:pos="567"/>
          <w:tab w:val="left" w:pos="1418"/>
        </w:tabs>
        <w:contextualSpacing/>
        <w:jc w:val="center"/>
        <w:rPr>
          <w:rFonts w:eastAsia="Calibri"/>
          <w:b/>
          <w:i/>
          <w:color w:val="000000"/>
          <w:lang w:eastAsia="en-US"/>
        </w:rPr>
      </w:pPr>
      <w:bookmarkStart w:id="17" w:name="_Hlk98256343"/>
      <w:r w:rsidRPr="00E02396">
        <w:rPr>
          <w:rFonts w:eastAsia="Calibri"/>
          <w:b/>
          <w:color w:val="000000"/>
          <w:lang w:eastAsia="en-US"/>
        </w:rPr>
        <w:t>Документы, подлежащие представлению (</w:t>
      </w:r>
      <w:r w:rsidRPr="00E02396">
        <w:rPr>
          <w:rFonts w:eastAsia="Calibri"/>
          <w:b/>
          <w:i/>
          <w:color w:val="000000"/>
          <w:lang w:eastAsia="en-US"/>
        </w:rPr>
        <w:t>Обществу) (Контрагентом)</w:t>
      </w:r>
    </w:p>
    <w:p w:rsidR="00F11995" w:rsidRPr="00E02396" w:rsidRDefault="00F11995" w:rsidP="00E02396">
      <w:pPr>
        <w:tabs>
          <w:tab w:val="left" w:pos="567"/>
          <w:tab w:val="left" w:pos="1418"/>
        </w:tabs>
        <w:contextualSpacing/>
        <w:jc w:val="center"/>
        <w:rPr>
          <w:rFonts w:eastAsia="Calibri"/>
          <w:b/>
          <w:color w:val="000000"/>
          <w:lang w:eastAsia="en-US"/>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E02396" w:rsidRPr="00E02396" w:rsidTr="00F11995">
        <w:trPr>
          <w:trHeight w:val="713"/>
          <w:tblHeader/>
        </w:trPr>
        <w:tc>
          <w:tcPr>
            <w:tcW w:w="560" w:type="dxa"/>
            <w:noWrap/>
            <w:vAlign w:val="center"/>
            <w:hideMark/>
          </w:tcPr>
          <w:p w:rsidR="00E02396" w:rsidRPr="00E02396" w:rsidRDefault="00E02396" w:rsidP="00E02396">
            <w:pPr>
              <w:spacing w:line="276" w:lineRule="auto"/>
              <w:jc w:val="center"/>
              <w:rPr>
                <w:b/>
                <w:bCs/>
                <w:sz w:val="22"/>
                <w:szCs w:val="22"/>
                <w:lang w:eastAsia="ar-SA"/>
              </w:rPr>
            </w:pPr>
            <w:r w:rsidRPr="00E02396">
              <w:rPr>
                <w:b/>
                <w:bCs/>
                <w:sz w:val="22"/>
                <w:szCs w:val="22"/>
                <w:lang w:eastAsia="ar-SA"/>
              </w:rPr>
              <w:t>№ п/п</w:t>
            </w:r>
          </w:p>
        </w:tc>
        <w:tc>
          <w:tcPr>
            <w:tcW w:w="5237" w:type="dxa"/>
            <w:noWrap/>
            <w:vAlign w:val="center"/>
            <w:hideMark/>
          </w:tcPr>
          <w:p w:rsidR="00E02396" w:rsidRPr="00E02396" w:rsidRDefault="00E02396" w:rsidP="00E02396">
            <w:pPr>
              <w:spacing w:line="276" w:lineRule="auto"/>
              <w:jc w:val="center"/>
              <w:rPr>
                <w:b/>
                <w:bCs/>
                <w:sz w:val="22"/>
                <w:szCs w:val="22"/>
                <w:lang w:eastAsia="ar-SA"/>
              </w:rPr>
            </w:pPr>
            <w:r w:rsidRPr="00E02396">
              <w:rPr>
                <w:b/>
                <w:bCs/>
                <w:sz w:val="22"/>
                <w:szCs w:val="22"/>
                <w:lang w:eastAsia="ar-SA"/>
              </w:rPr>
              <w:t>Наименование документа</w:t>
            </w:r>
          </w:p>
        </w:tc>
        <w:tc>
          <w:tcPr>
            <w:tcW w:w="2432" w:type="dxa"/>
            <w:noWrap/>
            <w:vAlign w:val="center"/>
            <w:hideMark/>
          </w:tcPr>
          <w:p w:rsidR="00E02396" w:rsidRPr="00E02396" w:rsidRDefault="00E02396" w:rsidP="00E02396">
            <w:pPr>
              <w:spacing w:line="276" w:lineRule="auto"/>
              <w:jc w:val="center"/>
              <w:rPr>
                <w:b/>
                <w:bCs/>
                <w:sz w:val="22"/>
                <w:szCs w:val="22"/>
                <w:lang w:eastAsia="ar-SA"/>
              </w:rPr>
            </w:pPr>
            <w:r w:rsidRPr="00E02396">
              <w:rPr>
                <w:b/>
                <w:bCs/>
                <w:sz w:val="22"/>
                <w:szCs w:val="22"/>
                <w:lang w:eastAsia="ar-SA"/>
              </w:rPr>
              <w:t>Объем, форма и вид представления документов</w:t>
            </w:r>
          </w:p>
        </w:tc>
        <w:tc>
          <w:tcPr>
            <w:tcW w:w="2021" w:type="dxa"/>
            <w:vAlign w:val="center"/>
            <w:hideMark/>
          </w:tcPr>
          <w:p w:rsidR="00E02396" w:rsidRPr="00E02396" w:rsidRDefault="00E02396" w:rsidP="00E02396">
            <w:pPr>
              <w:spacing w:line="276" w:lineRule="auto"/>
              <w:jc w:val="center"/>
              <w:rPr>
                <w:b/>
                <w:bCs/>
                <w:sz w:val="22"/>
                <w:szCs w:val="22"/>
                <w:lang w:val="en-US" w:eastAsia="ar-SA"/>
              </w:rPr>
            </w:pPr>
            <w:r w:rsidRPr="00E02396">
              <w:rPr>
                <w:b/>
                <w:bCs/>
                <w:sz w:val="22"/>
                <w:szCs w:val="22"/>
                <w:lang w:eastAsia="ar-SA"/>
              </w:rPr>
              <w:t>Периодичность, сроки представления документов</w:t>
            </w:r>
          </w:p>
        </w:tc>
      </w:tr>
      <w:tr w:rsidR="00E02396" w:rsidRPr="00E02396" w:rsidTr="00F11995">
        <w:trPr>
          <w:trHeight w:val="549"/>
        </w:trPr>
        <w:tc>
          <w:tcPr>
            <w:tcW w:w="560" w:type="dxa"/>
            <w:noWrap/>
            <w:hideMark/>
          </w:tcPr>
          <w:p w:rsidR="00E02396" w:rsidRPr="00E02396" w:rsidRDefault="00E02396" w:rsidP="00E02396">
            <w:pPr>
              <w:spacing w:line="276" w:lineRule="auto"/>
              <w:rPr>
                <w:b/>
                <w:sz w:val="22"/>
                <w:szCs w:val="22"/>
                <w:lang w:eastAsia="ar-SA"/>
              </w:rPr>
            </w:pPr>
            <w:r w:rsidRPr="00E02396">
              <w:rPr>
                <w:b/>
                <w:sz w:val="22"/>
                <w:szCs w:val="22"/>
                <w:lang w:eastAsia="ar-SA"/>
              </w:rPr>
              <w:t>1.</w:t>
            </w:r>
          </w:p>
        </w:tc>
        <w:tc>
          <w:tcPr>
            <w:tcW w:w="5237" w:type="dxa"/>
            <w:noWrap/>
            <w:hideMark/>
          </w:tcPr>
          <w:p w:rsidR="00E02396" w:rsidRPr="00E02396" w:rsidRDefault="00E02396" w:rsidP="00E02396">
            <w:pPr>
              <w:spacing w:after="120" w:line="276" w:lineRule="auto"/>
              <w:contextualSpacing/>
              <w:jc w:val="both"/>
              <w:rPr>
                <w:sz w:val="22"/>
                <w:szCs w:val="22"/>
                <w:lang w:eastAsia="ar-SA"/>
              </w:rPr>
            </w:pPr>
            <w:r w:rsidRPr="00E02396">
              <w:rPr>
                <w:sz w:val="22"/>
                <w:szCs w:val="22"/>
                <w:lang w:eastAsia="ar-SA"/>
              </w:rPr>
              <w:t>Налоговые декларации по НДС и доказательства их приема налоговым органом, в частности, за налоговые периоды:</w:t>
            </w:r>
          </w:p>
          <w:p w:rsidR="00E02396" w:rsidRPr="00E02396" w:rsidRDefault="00E02396" w:rsidP="00E02396">
            <w:pPr>
              <w:spacing w:after="120" w:line="276" w:lineRule="auto"/>
              <w:ind w:left="331" w:hanging="331"/>
              <w:contextualSpacing/>
              <w:jc w:val="both"/>
              <w:rPr>
                <w:sz w:val="22"/>
                <w:szCs w:val="22"/>
                <w:lang w:eastAsia="ar-SA"/>
              </w:rPr>
            </w:pPr>
            <w:r w:rsidRPr="00E02396">
              <w:rPr>
                <w:sz w:val="22"/>
                <w:szCs w:val="22"/>
                <w:lang w:eastAsia="ar-SA"/>
              </w:rPr>
              <w:t>1.1. исполнения настоящего Договора,</w:t>
            </w:r>
          </w:p>
          <w:p w:rsidR="00E02396" w:rsidRPr="00E02396" w:rsidRDefault="00E02396" w:rsidP="00E02396">
            <w:pPr>
              <w:spacing w:after="120" w:line="276" w:lineRule="auto"/>
              <w:contextualSpacing/>
              <w:jc w:val="both"/>
              <w:rPr>
                <w:sz w:val="22"/>
                <w:szCs w:val="22"/>
                <w:lang w:eastAsia="ar-SA"/>
              </w:rPr>
            </w:pPr>
            <w:r w:rsidRPr="00E02396">
              <w:rPr>
                <w:sz w:val="22"/>
                <w:szCs w:val="22"/>
                <w:lang w:eastAsia="ar-SA"/>
              </w:rPr>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E02396">
              <w:rPr>
                <w:i/>
                <w:sz w:val="22"/>
                <w:szCs w:val="22"/>
                <w:lang w:eastAsia="ar-SA"/>
              </w:rPr>
              <w:t>(Контрагентом)</w:t>
            </w:r>
            <w:r w:rsidRPr="00E02396">
              <w:rPr>
                <w:sz w:val="22"/>
                <w:szCs w:val="22"/>
                <w:lang w:eastAsia="ar-SA"/>
              </w:rPr>
              <w:t xml:space="preserve"> в целях исполнения (во исполнение) настоящего Договора, </w:t>
            </w:r>
          </w:p>
          <w:p w:rsidR="00E02396" w:rsidRPr="00E02396" w:rsidRDefault="00E02396" w:rsidP="00E02396">
            <w:pPr>
              <w:spacing w:after="120" w:line="276" w:lineRule="auto"/>
              <w:ind w:left="34" w:hanging="34"/>
              <w:contextualSpacing/>
              <w:jc w:val="both"/>
              <w:rPr>
                <w:sz w:val="22"/>
                <w:szCs w:val="22"/>
                <w:lang w:eastAsia="ar-SA"/>
              </w:rPr>
            </w:pPr>
            <w:r w:rsidRPr="00E02396">
              <w:rPr>
                <w:sz w:val="22"/>
                <w:szCs w:val="22"/>
                <w:lang w:eastAsia="ar-SA"/>
              </w:rPr>
              <w:t xml:space="preserve">1.3. которые находятся после периода исполнения настоящего Договора, в которых </w:t>
            </w:r>
            <w:r w:rsidRPr="00E02396">
              <w:rPr>
                <w:i/>
                <w:sz w:val="22"/>
                <w:szCs w:val="22"/>
                <w:lang w:eastAsia="ar-SA"/>
              </w:rPr>
              <w:t>(Контрагент)</w:t>
            </w:r>
            <w:r w:rsidRPr="00E02396">
              <w:rPr>
                <w:sz w:val="22"/>
                <w:szCs w:val="22"/>
                <w:lang w:eastAsia="ar-SA"/>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E02396" w:rsidRPr="00E02396" w:rsidRDefault="00E02396" w:rsidP="00E02396">
            <w:pPr>
              <w:spacing w:line="276" w:lineRule="auto"/>
              <w:ind w:left="-119" w:right="-67"/>
              <w:jc w:val="center"/>
              <w:rPr>
                <w:sz w:val="22"/>
                <w:szCs w:val="22"/>
                <w:lang w:eastAsia="ar-SA"/>
              </w:rPr>
            </w:pPr>
            <w:r w:rsidRPr="00E02396">
              <w:rPr>
                <w:sz w:val="22"/>
                <w:szCs w:val="22"/>
                <w:lang w:eastAsia="ar-SA"/>
              </w:rPr>
              <w:t>Предоставляются:</w:t>
            </w:r>
          </w:p>
          <w:p w:rsidR="00E02396" w:rsidRPr="00E02396" w:rsidRDefault="00E02396" w:rsidP="00E02396">
            <w:pPr>
              <w:spacing w:line="276" w:lineRule="auto"/>
              <w:ind w:left="-119" w:right="-67"/>
              <w:jc w:val="center"/>
              <w:rPr>
                <w:sz w:val="22"/>
                <w:szCs w:val="22"/>
                <w:lang w:eastAsia="ar-SA"/>
              </w:rPr>
            </w:pPr>
            <w:r w:rsidRPr="00E02396">
              <w:rPr>
                <w:sz w:val="22"/>
                <w:szCs w:val="22"/>
                <w:lang w:eastAsia="ar-SA"/>
              </w:rPr>
              <w:t xml:space="preserve">- в виде заверенной </w:t>
            </w:r>
            <w:r w:rsidRPr="00E02396">
              <w:rPr>
                <w:i/>
                <w:sz w:val="22"/>
                <w:szCs w:val="22"/>
                <w:lang w:eastAsia="ar-SA"/>
              </w:rPr>
              <w:t>(Контрагентом)</w:t>
            </w:r>
            <w:r w:rsidRPr="00E02396">
              <w:rPr>
                <w:sz w:val="22"/>
                <w:szCs w:val="22"/>
                <w:lang w:eastAsia="ar-SA"/>
              </w:rPr>
              <w:t xml:space="preserve"> копии документа, в объеме, определяемом в запросе Общества, </w:t>
            </w:r>
          </w:p>
          <w:p w:rsidR="00E02396" w:rsidRPr="00E02396" w:rsidRDefault="00E02396" w:rsidP="00E02396">
            <w:pPr>
              <w:spacing w:line="276" w:lineRule="auto"/>
              <w:ind w:left="-119" w:right="-67"/>
              <w:jc w:val="center"/>
              <w:rPr>
                <w:sz w:val="22"/>
                <w:szCs w:val="22"/>
                <w:lang w:eastAsia="ar-SA"/>
              </w:rPr>
            </w:pPr>
            <w:r w:rsidRPr="00E02396">
              <w:rPr>
                <w:sz w:val="22"/>
                <w:szCs w:val="22"/>
                <w:lang w:eastAsia="ar-SA"/>
              </w:rPr>
              <w:t>а также</w:t>
            </w:r>
          </w:p>
          <w:p w:rsidR="00E02396" w:rsidRPr="00E02396" w:rsidRDefault="00E02396" w:rsidP="00E02396">
            <w:pPr>
              <w:spacing w:line="276" w:lineRule="auto"/>
              <w:ind w:left="-119" w:right="-67"/>
              <w:jc w:val="center"/>
              <w:rPr>
                <w:sz w:val="22"/>
                <w:szCs w:val="22"/>
                <w:lang w:eastAsia="ar-SA"/>
              </w:rPr>
            </w:pPr>
            <w:r w:rsidRPr="00E02396">
              <w:rPr>
                <w:i/>
                <w:sz w:val="22"/>
                <w:szCs w:val="22"/>
                <w:lang w:eastAsia="ar-SA"/>
              </w:rPr>
              <w:t xml:space="preserve"> </w:t>
            </w:r>
            <w:r w:rsidRPr="00E02396">
              <w:rPr>
                <w:sz w:val="22"/>
                <w:szCs w:val="22"/>
                <w:lang w:eastAsia="ar-SA"/>
              </w:rPr>
              <w:t xml:space="preserve">в электронной форме в формате </w:t>
            </w:r>
            <w:r w:rsidRPr="00E02396">
              <w:rPr>
                <w:sz w:val="22"/>
                <w:szCs w:val="22"/>
                <w:lang w:val="en-US" w:eastAsia="ar-SA"/>
              </w:rPr>
              <w:t>PDF</w:t>
            </w:r>
            <w:r w:rsidRPr="00E02396">
              <w:rPr>
                <w:sz w:val="22"/>
                <w:szCs w:val="22"/>
                <w:lang w:eastAsia="ar-SA"/>
              </w:rPr>
              <w:t xml:space="preserve"> и (или) </w:t>
            </w:r>
            <w:r w:rsidRPr="00E02396">
              <w:rPr>
                <w:sz w:val="22"/>
                <w:szCs w:val="22"/>
                <w:lang w:val="en-US" w:eastAsia="ar-SA"/>
              </w:rPr>
              <w:t>EXCEL</w:t>
            </w:r>
            <w:r w:rsidRPr="00E02396">
              <w:rPr>
                <w:sz w:val="22"/>
                <w:szCs w:val="22"/>
                <w:lang w:eastAsia="ar-SA"/>
              </w:rPr>
              <w:t xml:space="preserve"> и объеме, определяемых в запросе Общества </w:t>
            </w:r>
          </w:p>
        </w:tc>
        <w:tc>
          <w:tcPr>
            <w:tcW w:w="2021" w:type="dxa"/>
            <w:vMerge w:val="restart"/>
            <w:noWrap/>
            <w:vAlign w:val="center"/>
          </w:tcPr>
          <w:p w:rsidR="00E02396" w:rsidRPr="00E02396" w:rsidRDefault="00E02396" w:rsidP="00E02396">
            <w:pPr>
              <w:spacing w:line="276" w:lineRule="auto"/>
              <w:jc w:val="both"/>
              <w:rPr>
                <w:sz w:val="22"/>
                <w:szCs w:val="22"/>
                <w:lang w:eastAsia="ar-SA"/>
              </w:rPr>
            </w:pPr>
            <w:r w:rsidRPr="00E02396">
              <w:rPr>
                <w:sz w:val="22"/>
                <w:szCs w:val="22"/>
                <w:lang w:eastAsia="ar-SA"/>
              </w:rPr>
              <w:t xml:space="preserve">Предоставляются по запросу Общества в срок не позднее 5-ти рабочих дней со дня получения </w:t>
            </w:r>
            <w:r w:rsidRPr="00E02396">
              <w:rPr>
                <w:i/>
                <w:sz w:val="22"/>
                <w:szCs w:val="22"/>
                <w:lang w:eastAsia="ar-SA"/>
              </w:rPr>
              <w:t xml:space="preserve">(Контрагентом) </w:t>
            </w:r>
            <w:r w:rsidRPr="00E02396">
              <w:rPr>
                <w:sz w:val="22"/>
                <w:szCs w:val="22"/>
                <w:lang w:eastAsia="ar-SA"/>
              </w:rPr>
              <w:t>запроса</w:t>
            </w:r>
            <w:r w:rsidRPr="00E02396">
              <w:rPr>
                <w:i/>
                <w:sz w:val="22"/>
                <w:szCs w:val="22"/>
                <w:lang w:eastAsia="ar-SA"/>
              </w:rPr>
              <w:t xml:space="preserve"> </w:t>
            </w:r>
            <w:r w:rsidRPr="00E02396">
              <w:rPr>
                <w:sz w:val="22"/>
                <w:szCs w:val="22"/>
                <w:lang w:eastAsia="ar-SA"/>
              </w:rPr>
              <w:t xml:space="preserve">Общества </w:t>
            </w:r>
          </w:p>
        </w:tc>
      </w:tr>
      <w:tr w:rsidR="00E02396" w:rsidRPr="00E02396" w:rsidTr="00F11995">
        <w:trPr>
          <w:trHeight w:val="902"/>
        </w:trPr>
        <w:tc>
          <w:tcPr>
            <w:tcW w:w="560" w:type="dxa"/>
            <w:noWrap/>
            <w:hideMark/>
          </w:tcPr>
          <w:p w:rsidR="00E02396" w:rsidRPr="00E02396" w:rsidRDefault="00E02396" w:rsidP="00E02396">
            <w:pPr>
              <w:spacing w:line="276" w:lineRule="auto"/>
              <w:jc w:val="both"/>
              <w:rPr>
                <w:b/>
                <w:sz w:val="22"/>
                <w:szCs w:val="22"/>
                <w:lang w:eastAsia="ar-SA"/>
              </w:rPr>
            </w:pPr>
            <w:r w:rsidRPr="00E02396">
              <w:rPr>
                <w:b/>
                <w:sz w:val="22"/>
                <w:szCs w:val="22"/>
                <w:lang w:eastAsia="ar-SA"/>
              </w:rPr>
              <w:t>2.</w:t>
            </w:r>
          </w:p>
        </w:tc>
        <w:tc>
          <w:tcPr>
            <w:tcW w:w="5237" w:type="dxa"/>
            <w:noWrap/>
          </w:tcPr>
          <w:p w:rsidR="00E02396" w:rsidRPr="00E02396" w:rsidRDefault="00E02396" w:rsidP="00E02396">
            <w:pPr>
              <w:spacing w:line="276" w:lineRule="auto"/>
              <w:jc w:val="both"/>
              <w:rPr>
                <w:sz w:val="22"/>
                <w:szCs w:val="22"/>
                <w:lang w:eastAsia="ar-SA"/>
              </w:rPr>
            </w:pPr>
            <w:r w:rsidRPr="00E02396">
              <w:rPr>
                <w:sz w:val="22"/>
                <w:szCs w:val="22"/>
                <w:lang w:eastAsia="ar-SA"/>
              </w:rPr>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E02396" w:rsidDel="002E57D0">
              <w:rPr>
                <w:sz w:val="22"/>
                <w:szCs w:val="22"/>
                <w:lang w:eastAsia="ar-SA"/>
              </w:rPr>
              <w:t xml:space="preserve"> </w:t>
            </w:r>
          </w:p>
        </w:tc>
        <w:tc>
          <w:tcPr>
            <w:tcW w:w="2432" w:type="dxa"/>
            <w:vMerge/>
            <w:noWrap/>
          </w:tcPr>
          <w:p w:rsidR="00E02396" w:rsidRPr="00E02396" w:rsidRDefault="00E02396" w:rsidP="00E02396">
            <w:pPr>
              <w:spacing w:line="276" w:lineRule="auto"/>
              <w:rPr>
                <w:sz w:val="22"/>
                <w:szCs w:val="22"/>
                <w:lang w:eastAsia="ar-SA"/>
              </w:rPr>
            </w:pPr>
          </w:p>
        </w:tc>
        <w:tc>
          <w:tcPr>
            <w:tcW w:w="2021" w:type="dxa"/>
            <w:vMerge/>
            <w:noWrap/>
          </w:tcPr>
          <w:p w:rsidR="00E02396" w:rsidRPr="00E02396" w:rsidRDefault="00E02396" w:rsidP="00E02396">
            <w:pPr>
              <w:spacing w:line="276" w:lineRule="auto"/>
              <w:jc w:val="both"/>
              <w:rPr>
                <w:sz w:val="22"/>
                <w:szCs w:val="22"/>
                <w:lang w:eastAsia="ar-SA"/>
              </w:rPr>
            </w:pPr>
          </w:p>
        </w:tc>
      </w:tr>
      <w:tr w:rsidR="00E02396" w:rsidRPr="00E02396" w:rsidTr="00F11995">
        <w:trPr>
          <w:trHeight w:val="878"/>
        </w:trPr>
        <w:tc>
          <w:tcPr>
            <w:tcW w:w="560" w:type="dxa"/>
            <w:noWrap/>
          </w:tcPr>
          <w:p w:rsidR="00E02396" w:rsidRPr="00E02396" w:rsidRDefault="00E02396" w:rsidP="00E02396">
            <w:pPr>
              <w:spacing w:line="276" w:lineRule="auto"/>
              <w:jc w:val="both"/>
              <w:rPr>
                <w:b/>
                <w:sz w:val="22"/>
                <w:szCs w:val="22"/>
                <w:lang w:eastAsia="ar-SA"/>
              </w:rPr>
            </w:pPr>
            <w:r w:rsidRPr="00E02396">
              <w:rPr>
                <w:b/>
                <w:sz w:val="22"/>
                <w:szCs w:val="22"/>
                <w:lang w:eastAsia="ar-SA"/>
              </w:rPr>
              <w:t>3.</w:t>
            </w:r>
          </w:p>
        </w:tc>
        <w:tc>
          <w:tcPr>
            <w:tcW w:w="5237" w:type="dxa"/>
            <w:noWrap/>
          </w:tcPr>
          <w:p w:rsidR="00E02396" w:rsidRPr="00E02396" w:rsidRDefault="00E02396" w:rsidP="00E02396">
            <w:pPr>
              <w:spacing w:line="276" w:lineRule="auto"/>
              <w:jc w:val="both"/>
              <w:rPr>
                <w:sz w:val="22"/>
                <w:szCs w:val="22"/>
                <w:lang w:eastAsia="ar-SA"/>
              </w:rPr>
            </w:pPr>
            <w:r w:rsidRPr="00E02396">
              <w:rPr>
                <w:sz w:val="22"/>
                <w:szCs w:val="22"/>
                <w:lang w:eastAsia="ar-SA"/>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E02396" w:rsidRPr="00E02396" w:rsidRDefault="00E02396" w:rsidP="00E02396">
            <w:pPr>
              <w:spacing w:line="276" w:lineRule="auto"/>
              <w:ind w:left="-65" w:firstLine="65"/>
              <w:jc w:val="center"/>
              <w:rPr>
                <w:sz w:val="22"/>
                <w:szCs w:val="22"/>
                <w:lang w:eastAsia="ar-SA"/>
              </w:rPr>
            </w:pPr>
            <w:r w:rsidRPr="00E02396">
              <w:rPr>
                <w:sz w:val="22"/>
                <w:szCs w:val="22"/>
                <w:lang w:eastAsia="ar-SA"/>
              </w:rPr>
              <w:t xml:space="preserve">Предоставляются в виде заверенной </w:t>
            </w:r>
            <w:r w:rsidRPr="00E02396">
              <w:rPr>
                <w:i/>
                <w:sz w:val="22"/>
                <w:szCs w:val="22"/>
                <w:lang w:eastAsia="ar-SA"/>
              </w:rPr>
              <w:t>(Контрагентом)</w:t>
            </w:r>
            <w:r w:rsidRPr="00E02396">
              <w:rPr>
                <w:sz w:val="22"/>
                <w:szCs w:val="22"/>
                <w:lang w:eastAsia="ar-SA"/>
              </w:rPr>
              <w:t xml:space="preserve"> копии документа, в объеме, определяемом в запросе Общества, а также </w:t>
            </w:r>
          </w:p>
          <w:p w:rsidR="00E02396" w:rsidRPr="00E02396" w:rsidRDefault="00E02396" w:rsidP="00E02396">
            <w:pPr>
              <w:spacing w:line="276" w:lineRule="auto"/>
              <w:ind w:left="-65" w:firstLine="65"/>
              <w:jc w:val="center"/>
              <w:rPr>
                <w:sz w:val="22"/>
                <w:szCs w:val="22"/>
                <w:lang w:eastAsia="ar-SA"/>
              </w:rPr>
            </w:pPr>
            <w:r w:rsidRPr="00E02396">
              <w:rPr>
                <w:sz w:val="22"/>
                <w:szCs w:val="22"/>
                <w:lang w:eastAsia="ar-SA"/>
              </w:rPr>
              <w:t xml:space="preserve">в электронной форме в формате </w:t>
            </w:r>
            <w:r w:rsidRPr="00E02396">
              <w:rPr>
                <w:sz w:val="22"/>
                <w:szCs w:val="22"/>
                <w:lang w:val="en-US" w:eastAsia="ar-SA"/>
              </w:rPr>
              <w:t>PDF</w:t>
            </w:r>
            <w:r w:rsidRPr="00E02396">
              <w:rPr>
                <w:sz w:val="22"/>
                <w:szCs w:val="22"/>
                <w:lang w:eastAsia="ar-SA"/>
              </w:rPr>
              <w:t xml:space="preserve"> </w:t>
            </w:r>
          </w:p>
        </w:tc>
        <w:tc>
          <w:tcPr>
            <w:tcW w:w="2021" w:type="dxa"/>
            <w:vMerge w:val="restart"/>
            <w:noWrap/>
            <w:vAlign w:val="center"/>
          </w:tcPr>
          <w:p w:rsidR="00E02396" w:rsidRPr="00E02396" w:rsidRDefault="00E02396" w:rsidP="00E02396">
            <w:pPr>
              <w:spacing w:line="276" w:lineRule="auto"/>
              <w:jc w:val="both"/>
              <w:rPr>
                <w:sz w:val="22"/>
                <w:szCs w:val="22"/>
                <w:lang w:eastAsia="ar-SA"/>
              </w:rPr>
            </w:pPr>
            <w:r w:rsidRPr="00E02396">
              <w:rPr>
                <w:sz w:val="22"/>
                <w:szCs w:val="22"/>
                <w:lang w:eastAsia="ar-SA"/>
              </w:rPr>
              <w:t xml:space="preserve">Предоставляется по запросу Общества в срок не позднее 10-ти рабочих дней со дня получения </w:t>
            </w:r>
            <w:r w:rsidRPr="00E02396">
              <w:rPr>
                <w:i/>
                <w:sz w:val="22"/>
                <w:szCs w:val="22"/>
                <w:lang w:eastAsia="ar-SA"/>
              </w:rPr>
              <w:t xml:space="preserve">(Контрагентом) </w:t>
            </w:r>
            <w:r w:rsidRPr="00E02396">
              <w:rPr>
                <w:sz w:val="22"/>
                <w:szCs w:val="22"/>
                <w:lang w:eastAsia="ar-SA"/>
              </w:rPr>
              <w:t>запроса</w:t>
            </w:r>
            <w:r w:rsidRPr="00E02396">
              <w:rPr>
                <w:i/>
                <w:sz w:val="22"/>
                <w:szCs w:val="22"/>
                <w:lang w:eastAsia="ar-SA"/>
              </w:rPr>
              <w:t xml:space="preserve"> </w:t>
            </w:r>
            <w:r w:rsidRPr="00E02396">
              <w:rPr>
                <w:sz w:val="22"/>
                <w:szCs w:val="22"/>
                <w:lang w:eastAsia="ar-SA"/>
              </w:rPr>
              <w:t>Общества или в иной срок, указанный в запросе Общества</w:t>
            </w:r>
          </w:p>
        </w:tc>
      </w:tr>
      <w:tr w:rsidR="00E02396" w:rsidRPr="00E02396" w:rsidTr="00F11995">
        <w:trPr>
          <w:trHeight w:val="573"/>
        </w:trPr>
        <w:tc>
          <w:tcPr>
            <w:tcW w:w="560" w:type="dxa"/>
            <w:shd w:val="clear" w:color="auto" w:fill="auto"/>
            <w:noWrap/>
          </w:tcPr>
          <w:p w:rsidR="00E02396" w:rsidRPr="00E02396" w:rsidRDefault="00E02396" w:rsidP="00E02396">
            <w:pPr>
              <w:spacing w:line="276" w:lineRule="auto"/>
              <w:jc w:val="both"/>
              <w:rPr>
                <w:b/>
                <w:sz w:val="22"/>
                <w:szCs w:val="22"/>
                <w:lang w:eastAsia="ar-SA"/>
              </w:rPr>
            </w:pPr>
            <w:r w:rsidRPr="00E02396">
              <w:rPr>
                <w:b/>
                <w:sz w:val="22"/>
                <w:szCs w:val="22"/>
                <w:lang w:eastAsia="ar-SA"/>
              </w:rPr>
              <w:t>4.</w:t>
            </w:r>
          </w:p>
        </w:tc>
        <w:tc>
          <w:tcPr>
            <w:tcW w:w="5237" w:type="dxa"/>
            <w:shd w:val="clear" w:color="auto" w:fill="auto"/>
            <w:noWrap/>
          </w:tcPr>
          <w:p w:rsidR="00E02396" w:rsidRPr="00E02396" w:rsidRDefault="00E02396" w:rsidP="00E02396">
            <w:pPr>
              <w:spacing w:line="276" w:lineRule="auto"/>
              <w:jc w:val="both"/>
              <w:rPr>
                <w:sz w:val="22"/>
                <w:szCs w:val="22"/>
                <w:lang w:eastAsia="ar-SA"/>
              </w:rPr>
            </w:pPr>
            <w:r w:rsidRPr="00E02396">
              <w:rPr>
                <w:color w:val="000000"/>
                <w:sz w:val="22"/>
                <w:szCs w:val="22"/>
                <w:lang w:eastAsia="ar-SA"/>
              </w:rPr>
              <w:t>Информационное письмо территориального налогового органа, подтверждающее факт урегулирования ситуации в отношении</w:t>
            </w:r>
            <w:r w:rsidRPr="00E02396">
              <w:rPr>
                <w:color w:val="FF0000"/>
                <w:sz w:val="22"/>
                <w:szCs w:val="22"/>
                <w:lang w:eastAsia="ar-SA"/>
              </w:rPr>
              <w:t xml:space="preserve"> </w:t>
            </w:r>
            <w:r w:rsidRPr="00E02396">
              <w:rPr>
                <w:color w:val="000000"/>
                <w:sz w:val="22"/>
                <w:szCs w:val="22"/>
                <w:lang w:eastAsia="ar-SA"/>
              </w:rPr>
              <w:t>Несформированного источника вычета НДС, полученное (</w:t>
            </w:r>
            <w:r w:rsidRPr="00E02396">
              <w:rPr>
                <w:i/>
                <w:color w:val="000000"/>
                <w:sz w:val="22"/>
                <w:szCs w:val="22"/>
                <w:lang w:eastAsia="ar-SA"/>
              </w:rPr>
              <w:t>Контрагентом</w:t>
            </w:r>
            <w:r w:rsidRPr="00E02396">
              <w:rPr>
                <w:color w:val="000000"/>
                <w:sz w:val="22"/>
                <w:szCs w:val="22"/>
                <w:lang w:eastAsia="ar-SA"/>
              </w:rPr>
              <w:t xml:space="preserve">) </w:t>
            </w:r>
          </w:p>
        </w:tc>
        <w:tc>
          <w:tcPr>
            <w:tcW w:w="2432" w:type="dxa"/>
            <w:shd w:val="clear" w:color="auto" w:fill="auto"/>
            <w:noWrap/>
            <w:vAlign w:val="center"/>
          </w:tcPr>
          <w:p w:rsidR="00E02396" w:rsidRPr="00E02396" w:rsidRDefault="00E02396" w:rsidP="00E02396">
            <w:pPr>
              <w:spacing w:line="276" w:lineRule="auto"/>
              <w:ind w:left="-119" w:right="-67"/>
              <w:jc w:val="center"/>
              <w:rPr>
                <w:sz w:val="22"/>
                <w:szCs w:val="22"/>
                <w:lang w:eastAsia="ar-SA"/>
              </w:rPr>
            </w:pPr>
            <w:r w:rsidRPr="00E02396">
              <w:rPr>
                <w:sz w:val="22"/>
                <w:szCs w:val="22"/>
                <w:lang w:eastAsia="ar-SA"/>
              </w:rPr>
              <w:t>Предоставляются:</w:t>
            </w:r>
          </w:p>
          <w:p w:rsidR="00E02396" w:rsidRPr="00E02396" w:rsidRDefault="00E02396" w:rsidP="00E02396">
            <w:pPr>
              <w:spacing w:line="276" w:lineRule="auto"/>
              <w:ind w:left="-65" w:firstLine="65"/>
              <w:jc w:val="center"/>
              <w:rPr>
                <w:sz w:val="22"/>
                <w:szCs w:val="22"/>
                <w:lang w:eastAsia="ar-SA"/>
              </w:rPr>
            </w:pPr>
            <w:r w:rsidRPr="00E02396">
              <w:rPr>
                <w:sz w:val="22"/>
                <w:szCs w:val="22"/>
                <w:lang w:eastAsia="ar-SA"/>
              </w:rPr>
              <w:t xml:space="preserve">- в виде заверенной </w:t>
            </w:r>
            <w:r w:rsidRPr="00E02396">
              <w:rPr>
                <w:i/>
                <w:sz w:val="22"/>
                <w:szCs w:val="22"/>
                <w:lang w:eastAsia="ar-SA"/>
              </w:rPr>
              <w:t>(Контрагентом)</w:t>
            </w:r>
            <w:r w:rsidRPr="00E02396">
              <w:rPr>
                <w:sz w:val="22"/>
                <w:szCs w:val="22"/>
                <w:lang w:eastAsia="ar-SA"/>
              </w:rPr>
              <w:t xml:space="preserve"> копии документа, в форме  </w:t>
            </w:r>
          </w:p>
          <w:p w:rsidR="00E02396" w:rsidRPr="00E02396" w:rsidRDefault="00E02396" w:rsidP="00E02396">
            <w:pPr>
              <w:spacing w:line="276" w:lineRule="auto"/>
              <w:ind w:left="-65" w:firstLine="65"/>
              <w:jc w:val="center"/>
              <w:rPr>
                <w:sz w:val="22"/>
                <w:szCs w:val="22"/>
                <w:lang w:eastAsia="ar-SA"/>
              </w:rPr>
            </w:pPr>
            <w:r w:rsidRPr="00E02396">
              <w:rPr>
                <w:sz w:val="22"/>
                <w:szCs w:val="22"/>
                <w:lang w:eastAsia="ar-SA"/>
              </w:rPr>
              <w:t>определяемой в запросе Общества</w:t>
            </w:r>
          </w:p>
        </w:tc>
        <w:tc>
          <w:tcPr>
            <w:tcW w:w="2021" w:type="dxa"/>
            <w:vMerge/>
            <w:noWrap/>
            <w:vAlign w:val="center"/>
          </w:tcPr>
          <w:p w:rsidR="00E02396" w:rsidRPr="00E02396" w:rsidRDefault="00E02396" w:rsidP="00E02396">
            <w:pPr>
              <w:spacing w:line="276" w:lineRule="auto"/>
              <w:jc w:val="both"/>
              <w:rPr>
                <w:sz w:val="22"/>
                <w:szCs w:val="22"/>
                <w:lang w:eastAsia="ar-SA"/>
              </w:rPr>
            </w:pPr>
          </w:p>
        </w:tc>
      </w:tr>
      <w:tr w:rsidR="00E02396" w:rsidRPr="00E02396" w:rsidTr="00F11995">
        <w:trPr>
          <w:trHeight w:val="573"/>
        </w:trPr>
        <w:tc>
          <w:tcPr>
            <w:tcW w:w="560" w:type="dxa"/>
            <w:noWrap/>
          </w:tcPr>
          <w:p w:rsidR="00E02396" w:rsidRPr="00E02396" w:rsidRDefault="00E02396" w:rsidP="00E02396">
            <w:pPr>
              <w:spacing w:line="276" w:lineRule="auto"/>
              <w:jc w:val="both"/>
              <w:rPr>
                <w:b/>
                <w:sz w:val="22"/>
                <w:szCs w:val="22"/>
                <w:lang w:eastAsia="ar-SA"/>
              </w:rPr>
            </w:pPr>
            <w:r w:rsidRPr="00E02396">
              <w:rPr>
                <w:b/>
                <w:sz w:val="22"/>
                <w:szCs w:val="22"/>
                <w:lang w:eastAsia="ar-SA"/>
              </w:rPr>
              <w:t>5.</w:t>
            </w:r>
          </w:p>
        </w:tc>
        <w:tc>
          <w:tcPr>
            <w:tcW w:w="5237" w:type="dxa"/>
            <w:noWrap/>
          </w:tcPr>
          <w:p w:rsidR="00E02396" w:rsidRPr="00E02396" w:rsidRDefault="00E02396" w:rsidP="00E02396">
            <w:pPr>
              <w:spacing w:line="276" w:lineRule="auto"/>
              <w:jc w:val="both"/>
              <w:rPr>
                <w:sz w:val="22"/>
                <w:szCs w:val="22"/>
                <w:lang w:eastAsia="ar-SA"/>
              </w:rPr>
            </w:pPr>
            <w:r w:rsidRPr="00E02396">
              <w:rPr>
                <w:sz w:val="22"/>
                <w:szCs w:val="22"/>
                <w:lang w:eastAsia="ar-SA"/>
              </w:rPr>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E02396" w:rsidRPr="00E02396" w:rsidRDefault="00E02396" w:rsidP="00E02396">
            <w:pPr>
              <w:spacing w:line="276" w:lineRule="auto"/>
              <w:jc w:val="both"/>
              <w:rPr>
                <w:sz w:val="22"/>
                <w:szCs w:val="22"/>
                <w:lang w:eastAsia="ar-SA"/>
              </w:rPr>
            </w:pPr>
            <w:r w:rsidRPr="00E02396">
              <w:rPr>
                <w:sz w:val="22"/>
                <w:szCs w:val="22"/>
                <w:lang w:eastAsia="ar-SA"/>
              </w:rPr>
              <w:t>5.1. проверки данных налогового органа о несформированном источнике вычета НДС по цепочке поставщиков с участием (Контрагента),</w:t>
            </w:r>
          </w:p>
          <w:p w:rsidR="00E02396" w:rsidRPr="00E02396" w:rsidRDefault="00E02396" w:rsidP="00E02396">
            <w:pPr>
              <w:spacing w:line="276" w:lineRule="auto"/>
              <w:jc w:val="both"/>
              <w:rPr>
                <w:sz w:val="22"/>
                <w:szCs w:val="22"/>
                <w:lang w:eastAsia="ar-SA"/>
              </w:rPr>
            </w:pPr>
            <w:r w:rsidRPr="00E02396">
              <w:rPr>
                <w:sz w:val="22"/>
                <w:szCs w:val="22"/>
                <w:lang w:eastAsia="ar-SA"/>
              </w:rPr>
              <w:lastRenderedPageBreak/>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E02396" w:rsidRPr="00E02396" w:rsidRDefault="00E02396" w:rsidP="00E02396">
            <w:pPr>
              <w:spacing w:line="276" w:lineRule="auto"/>
              <w:jc w:val="both"/>
              <w:rPr>
                <w:sz w:val="22"/>
                <w:szCs w:val="22"/>
                <w:lang w:eastAsia="ar-SA"/>
              </w:rPr>
            </w:pPr>
            <w:r w:rsidRPr="00E02396">
              <w:rPr>
                <w:sz w:val="22"/>
                <w:szCs w:val="22"/>
                <w:lang w:eastAsia="ar-SA"/>
              </w:rPr>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E02396" w:rsidRPr="00E02396" w:rsidRDefault="00E02396" w:rsidP="00E02396">
            <w:pPr>
              <w:spacing w:line="276" w:lineRule="auto"/>
              <w:ind w:left="-65" w:firstLine="65"/>
              <w:jc w:val="center"/>
              <w:rPr>
                <w:sz w:val="22"/>
                <w:szCs w:val="22"/>
                <w:lang w:eastAsia="ar-SA"/>
              </w:rPr>
            </w:pPr>
            <w:r w:rsidRPr="00E02396">
              <w:rPr>
                <w:sz w:val="22"/>
                <w:szCs w:val="22"/>
                <w:lang w:eastAsia="ar-SA"/>
              </w:rPr>
              <w:lastRenderedPageBreak/>
              <w:t xml:space="preserve">Предоставляются в объеме, форме и виде, определяемых в запросе Общества, в т.ч. в виде копий, заверенных </w:t>
            </w:r>
            <w:r w:rsidRPr="00E02396">
              <w:rPr>
                <w:i/>
                <w:sz w:val="22"/>
                <w:szCs w:val="22"/>
                <w:lang w:eastAsia="ar-SA"/>
              </w:rPr>
              <w:t>(Контрагентом)</w:t>
            </w:r>
          </w:p>
        </w:tc>
        <w:tc>
          <w:tcPr>
            <w:tcW w:w="2021" w:type="dxa"/>
            <w:vMerge/>
            <w:noWrap/>
          </w:tcPr>
          <w:p w:rsidR="00E02396" w:rsidRPr="00E02396" w:rsidRDefault="00E02396" w:rsidP="00E02396">
            <w:pPr>
              <w:spacing w:line="276" w:lineRule="auto"/>
              <w:jc w:val="both"/>
              <w:rPr>
                <w:sz w:val="22"/>
                <w:szCs w:val="22"/>
                <w:lang w:eastAsia="ar-SA"/>
              </w:rPr>
            </w:pPr>
          </w:p>
        </w:tc>
      </w:tr>
    </w:tbl>
    <w:p w:rsidR="00E02396" w:rsidRPr="00E02396" w:rsidRDefault="00E02396" w:rsidP="00E02396">
      <w:pPr>
        <w:tabs>
          <w:tab w:val="left" w:pos="567"/>
          <w:tab w:val="left" w:pos="1418"/>
        </w:tabs>
        <w:contextualSpacing/>
        <w:jc w:val="center"/>
        <w:rPr>
          <w:rFonts w:eastAsia="Calibri"/>
          <w:b/>
          <w:color w:val="000000"/>
          <w:sz w:val="22"/>
          <w:szCs w:val="22"/>
          <w:lang w:eastAsia="en-US"/>
        </w:rPr>
      </w:pPr>
    </w:p>
    <w:bookmarkEnd w:id="17"/>
    <w:p w:rsidR="00E02396" w:rsidRPr="00E02396" w:rsidRDefault="00E02396" w:rsidP="00E02396">
      <w:pPr>
        <w:tabs>
          <w:tab w:val="left" w:pos="567"/>
          <w:tab w:val="left" w:pos="1418"/>
        </w:tabs>
        <w:contextualSpacing/>
        <w:jc w:val="both"/>
        <w:rPr>
          <w:rFonts w:eastAsia="Calibri"/>
          <w:color w:val="000000"/>
          <w:sz w:val="16"/>
          <w:szCs w:val="16"/>
          <w:lang w:eastAsia="en-US"/>
        </w:rPr>
      </w:pPr>
    </w:p>
    <w:bookmarkEnd w:id="4"/>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F30A39" w:rsidRPr="00DB3525" w:rsidTr="00380A49">
        <w:trPr>
          <w:trHeight w:val="1412"/>
          <w:jc w:val="center"/>
        </w:trPr>
        <w:tc>
          <w:tcPr>
            <w:tcW w:w="5580" w:type="dxa"/>
          </w:tcPr>
          <w:p w:rsidR="00F30A39" w:rsidRPr="00DB3525" w:rsidRDefault="00F30A39" w:rsidP="00380A49">
            <w:pPr>
              <w:jc w:val="center"/>
              <w:rPr>
                <w:sz w:val="22"/>
                <w:szCs w:val="22"/>
              </w:rPr>
            </w:pPr>
          </w:p>
          <w:p w:rsidR="00F30A39" w:rsidRPr="00DB3525" w:rsidRDefault="00F30A39" w:rsidP="00380A49">
            <w:pPr>
              <w:jc w:val="center"/>
              <w:rPr>
                <w:sz w:val="22"/>
                <w:szCs w:val="22"/>
              </w:rPr>
            </w:pPr>
          </w:p>
          <w:p w:rsidR="00F30A39" w:rsidRPr="00DB3525" w:rsidRDefault="00F30A39" w:rsidP="00380A49">
            <w:pPr>
              <w:rPr>
                <w:b/>
                <w:sz w:val="22"/>
                <w:szCs w:val="22"/>
              </w:rPr>
            </w:pPr>
            <w:r w:rsidRPr="00DB3525">
              <w:rPr>
                <w:b/>
                <w:sz w:val="22"/>
                <w:szCs w:val="22"/>
              </w:rPr>
              <w:t>Заказчик:</w:t>
            </w:r>
          </w:p>
          <w:p w:rsidR="00F30A39" w:rsidRPr="00DB3525" w:rsidRDefault="00F30A39" w:rsidP="00380A49">
            <w:pPr>
              <w:rPr>
                <w:sz w:val="22"/>
                <w:szCs w:val="22"/>
              </w:rPr>
            </w:pPr>
            <w:r w:rsidRPr="00DB3525">
              <w:rPr>
                <w:sz w:val="22"/>
                <w:szCs w:val="22"/>
              </w:rPr>
              <w:t>_______________________</w:t>
            </w:r>
          </w:p>
          <w:p w:rsidR="00F30A39" w:rsidRPr="00DB3525" w:rsidRDefault="00F30A39" w:rsidP="00380A49">
            <w:pPr>
              <w:rPr>
                <w:sz w:val="22"/>
                <w:szCs w:val="22"/>
              </w:rPr>
            </w:pPr>
            <w:r w:rsidRPr="00DB3525">
              <w:rPr>
                <w:sz w:val="22"/>
                <w:szCs w:val="22"/>
              </w:rPr>
              <w:t xml:space="preserve">_______________________ </w:t>
            </w:r>
          </w:p>
        </w:tc>
        <w:tc>
          <w:tcPr>
            <w:tcW w:w="4730" w:type="dxa"/>
          </w:tcPr>
          <w:p w:rsidR="00F30A39" w:rsidRPr="00DB3525" w:rsidRDefault="00F30A39" w:rsidP="00380A49">
            <w:pPr>
              <w:contextualSpacing/>
              <w:jc w:val="center"/>
              <w:rPr>
                <w:sz w:val="22"/>
                <w:szCs w:val="22"/>
              </w:rPr>
            </w:pPr>
          </w:p>
          <w:p w:rsidR="00F30A39" w:rsidRPr="00DB3525" w:rsidRDefault="00F30A39" w:rsidP="00380A49">
            <w:pPr>
              <w:contextualSpacing/>
              <w:jc w:val="center"/>
              <w:rPr>
                <w:sz w:val="22"/>
                <w:szCs w:val="22"/>
              </w:rPr>
            </w:pPr>
          </w:p>
          <w:p w:rsidR="00F30A39" w:rsidRPr="00DB3525" w:rsidRDefault="00F30A39" w:rsidP="00380A49">
            <w:pPr>
              <w:rPr>
                <w:b/>
                <w:sz w:val="22"/>
                <w:szCs w:val="22"/>
              </w:rPr>
            </w:pPr>
            <w:r w:rsidRPr="00DB3525">
              <w:rPr>
                <w:b/>
                <w:sz w:val="22"/>
                <w:szCs w:val="22"/>
              </w:rPr>
              <w:t>Подрядчик:</w:t>
            </w:r>
          </w:p>
          <w:p w:rsidR="00F30A39" w:rsidRPr="00DB3525" w:rsidRDefault="00F30A39" w:rsidP="00380A49">
            <w:pPr>
              <w:rPr>
                <w:sz w:val="22"/>
                <w:szCs w:val="22"/>
              </w:rPr>
            </w:pPr>
            <w:r w:rsidRPr="00DB3525">
              <w:rPr>
                <w:sz w:val="22"/>
                <w:szCs w:val="22"/>
              </w:rPr>
              <w:t>__________________</w:t>
            </w:r>
          </w:p>
          <w:p w:rsidR="00F30A39" w:rsidRPr="00DB3525" w:rsidRDefault="00F30A39" w:rsidP="00380A49">
            <w:pPr>
              <w:rPr>
                <w:sz w:val="22"/>
                <w:szCs w:val="22"/>
              </w:rPr>
            </w:pPr>
            <w:r w:rsidRPr="00DB3525">
              <w:rPr>
                <w:sz w:val="22"/>
                <w:szCs w:val="22"/>
              </w:rPr>
              <w:t xml:space="preserve">__________________  </w:t>
            </w:r>
          </w:p>
        </w:tc>
      </w:tr>
    </w:tbl>
    <w:tbl>
      <w:tblPr>
        <w:tblStyle w:val="113"/>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61"/>
      </w:tblGrid>
      <w:tr w:rsidR="00E02396" w:rsidRPr="00E02396" w:rsidTr="00F11995">
        <w:tc>
          <w:tcPr>
            <w:tcW w:w="4957" w:type="dxa"/>
          </w:tcPr>
          <w:p w:rsidR="00E02396" w:rsidRPr="00E02396" w:rsidRDefault="00E02396" w:rsidP="00E02396">
            <w:pPr>
              <w:rPr>
                <w:color w:val="000000"/>
                <w:lang w:eastAsia="ar-SA"/>
              </w:rPr>
            </w:pPr>
          </w:p>
        </w:tc>
        <w:tc>
          <w:tcPr>
            <w:tcW w:w="4961" w:type="dxa"/>
          </w:tcPr>
          <w:p w:rsidR="00E02396" w:rsidRPr="00E02396" w:rsidRDefault="00E02396" w:rsidP="00E02396">
            <w:pPr>
              <w:rPr>
                <w:lang w:eastAsia="ar-SA"/>
              </w:rPr>
            </w:pPr>
          </w:p>
        </w:tc>
      </w:tr>
    </w:tbl>
    <w:p w:rsidR="00E02396" w:rsidRPr="00E02396" w:rsidRDefault="00E02396" w:rsidP="00E02396">
      <w:pPr>
        <w:rPr>
          <w:sz w:val="12"/>
          <w:szCs w:val="12"/>
          <w:lang w:eastAsia="ar-SA"/>
        </w:rPr>
      </w:pPr>
    </w:p>
    <w:p w:rsidR="00E02396" w:rsidRDefault="00E02396" w:rsidP="00D145B7">
      <w:pPr>
        <w:jc w:val="right"/>
      </w:pPr>
    </w:p>
    <w:p w:rsidR="00E02396" w:rsidRPr="00800417" w:rsidRDefault="00E02396" w:rsidP="00D145B7">
      <w:pPr>
        <w:jc w:val="right"/>
      </w:pPr>
    </w:p>
    <w:sectPr w:rsidR="00E02396" w:rsidRPr="00800417" w:rsidSect="00EA305D">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1D8" w:rsidRDefault="00D741D8" w:rsidP="00CB1581">
      <w:r>
        <w:separator/>
      </w:r>
    </w:p>
  </w:endnote>
  <w:endnote w:type="continuationSeparator" w:id="0">
    <w:p w:rsidR="00D741D8" w:rsidRDefault="00D741D8"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1D8" w:rsidRDefault="00D741D8" w:rsidP="00CB1581">
      <w:r>
        <w:separator/>
      </w:r>
    </w:p>
  </w:footnote>
  <w:footnote w:type="continuationSeparator" w:id="0">
    <w:p w:rsidR="00D741D8" w:rsidRDefault="00D741D8" w:rsidP="00CB1581">
      <w:r>
        <w:continuationSeparator/>
      </w:r>
    </w:p>
  </w:footnote>
  <w:footnote w:id="1">
    <w:p w:rsidR="004E0721" w:rsidRPr="00FA27A5" w:rsidRDefault="004E0721"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4E0721" w:rsidRPr="00B377A4" w:rsidRDefault="004E0721"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33089"/>
      <w:docPartObj>
        <w:docPartGallery w:val="Page Numbers (Top of Page)"/>
        <w:docPartUnique/>
      </w:docPartObj>
    </w:sdtPr>
    <w:sdtEndPr/>
    <w:sdtContent>
      <w:p w:rsidR="00E02396" w:rsidRDefault="00E02396">
        <w:pPr>
          <w:pStyle w:val="af4"/>
          <w:jc w:val="center"/>
        </w:pPr>
        <w:r>
          <w:fldChar w:fldCharType="begin"/>
        </w:r>
        <w:r>
          <w:instrText>PAGE   \* MERGEFORMAT</w:instrText>
        </w:r>
        <w:r>
          <w:fldChar w:fldCharType="separate"/>
        </w:r>
        <w:r w:rsidR="00FD402B">
          <w:rPr>
            <w:noProof/>
          </w:rPr>
          <w:t>55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1"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4"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3"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26"/>
  </w:num>
  <w:num w:numId="3">
    <w:abstractNumId w:val="17"/>
  </w:num>
  <w:num w:numId="4">
    <w:abstractNumId w:val="22"/>
  </w:num>
  <w:num w:numId="5">
    <w:abstractNumId w:val="3"/>
  </w:num>
  <w:num w:numId="6">
    <w:abstractNumId w:val="31"/>
  </w:num>
  <w:num w:numId="7">
    <w:abstractNumId w:val="27"/>
  </w:num>
  <w:num w:numId="8">
    <w:abstractNumId w:val="13"/>
  </w:num>
  <w:num w:numId="9">
    <w:abstractNumId w:val="15"/>
  </w:num>
  <w:num w:numId="10">
    <w:abstractNumId w:val="19"/>
  </w:num>
  <w:num w:numId="11">
    <w:abstractNumId w:val="1"/>
  </w:num>
  <w:num w:numId="12">
    <w:abstractNumId w:val="28"/>
  </w:num>
  <w:num w:numId="13">
    <w:abstractNumId w:val="14"/>
  </w:num>
  <w:num w:numId="14">
    <w:abstractNumId w:val="25"/>
  </w:num>
  <w:num w:numId="15">
    <w:abstractNumId w:val="6"/>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10"/>
  </w:num>
  <w:num w:numId="23">
    <w:abstractNumId w:val="29"/>
  </w:num>
  <w:num w:numId="24">
    <w:abstractNumId w:val="34"/>
  </w:num>
  <w:num w:numId="25">
    <w:abstractNumId w:val="20"/>
  </w:num>
  <w:num w:numId="26">
    <w:abstractNumId w:val="11"/>
  </w:num>
  <w:num w:numId="27">
    <w:abstractNumId w:val="18"/>
  </w:num>
  <w:num w:numId="28">
    <w:abstractNumId w:val="0"/>
  </w:num>
  <w:num w:numId="29">
    <w:abstractNumId w:val="7"/>
  </w:num>
  <w:num w:numId="30">
    <w:abstractNumId w:val="30"/>
  </w:num>
  <w:num w:numId="31">
    <w:abstractNumId w:val="23"/>
  </w:num>
  <w:num w:numId="32">
    <w:abstractNumId w:val="5"/>
  </w:num>
  <w:num w:numId="33">
    <w:abstractNumId w:val="4"/>
  </w:num>
  <w:num w:numId="34">
    <w:abstractNumId w:val="24"/>
  </w:num>
  <w:num w:numId="35">
    <w:abstractNumId w:val="2"/>
  </w:num>
  <w:num w:numId="36">
    <w:abstractNumId w:val="9"/>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2B3C"/>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471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801"/>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3123"/>
    <w:rsid w:val="00863382"/>
    <w:rsid w:val="008634AE"/>
    <w:rsid w:val="008637B4"/>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BD0"/>
    <w:rsid w:val="008C6224"/>
    <w:rsid w:val="008C6858"/>
    <w:rsid w:val="008C6CD2"/>
    <w:rsid w:val="008C72C1"/>
    <w:rsid w:val="008C73F2"/>
    <w:rsid w:val="008C78B9"/>
    <w:rsid w:val="008C7A13"/>
    <w:rsid w:val="008D00AF"/>
    <w:rsid w:val="008D09B0"/>
    <w:rsid w:val="008D1308"/>
    <w:rsid w:val="008D1910"/>
    <w:rsid w:val="008D19C6"/>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C5A"/>
    <w:rsid w:val="00950E36"/>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88"/>
    <w:rsid w:val="00986170"/>
    <w:rsid w:val="009861EE"/>
    <w:rsid w:val="009866B5"/>
    <w:rsid w:val="009878EB"/>
    <w:rsid w:val="00990A72"/>
    <w:rsid w:val="00991909"/>
    <w:rsid w:val="00991B4D"/>
    <w:rsid w:val="00991C07"/>
    <w:rsid w:val="0099248F"/>
    <w:rsid w:val="009925C8"/>
    <w:rsid w:val="009926BB"/>
    <w:rsid w:val="00992B25"/>
    <w:rsid w:val="0099368E"/>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F2A"/>
    <w:rsid w:val="009D6544"/>
    <w:rsid w:val="009D687B"/>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A3F"/>
    <w:rsid w:val="00C57D86"/>
    <w:rsid w:val="00C608A4"/>
    <w:rsid w:val="00C60C03"/>
    <w:rsid w:val="00C60F4B"/>
    <w:rsid w:val="00C60FED"/>
    <w:rsid w:val="00C6176C"/>
    <w:rsid w:val="00C61A2E"/>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391"/>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2B4"/>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A39"/>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4EA6"/>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6DF"/>
    <w:rsid w:val="00FD401D"/>
    <w:rsid w:val="00FD402B"/>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8AEB"/>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9">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2">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3">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699B-5E35-42A4-BD9F-598B0C2A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24394</Words>
  <Characters>139049</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163117</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Рубцова Оксана Николаевна</cp:lastModifiedBy>
  <cp:revision>15</cp:revision>
  <cp:lastPrinted>2023-08-24T22:05:00Z</cp:lastPrinted>
  <dcterms:created xsi:type="dcterms:W3CDTF">2023-08-23T06:15:00Z</dcterms:created>
  <dcterms:modified xsi:type="dcterms:W3CDTF">2023-08-28T08:13:00Z</dcterms:modified>
</cp:coreProperties>
</file>